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42EE" w14:textId="531B72F0" w:rsidR="003269D4" w:rsidRDefault="00287407">
      <w:pPr>
        <w:rPr>
          <w:rFonts w:ascii="Arial" w:hAnsi="Arial" w:cs="Arial"/>
          <w:b/>
        </w:rPr>
      </w:pPr>
      <w:r w:rsidRPr="00136646">
        <w:rPr>
          <w:rFonts w:ascii="Arial" w:hAnsi="Arial" w:cs="Arial"/>
          <w:b/>
        </w:rPr>
        <w:t xml:space="preserve">Praktijkbeoordeling </w:t>
      </w:r>
      <w:r w:rsidR="004222A3">
        <w:rPr>
          <w:rFonts w:ascii="Arial" w:hAnsi="Arial" w:cs="Arial"/>
          <w:b/>
        </w:rPr>
        <w:t xml:space="preserve">taak </w:t>
      </w:r>
      <w:r w:rsidR="0064701D">
        <w:rPr>
          <w:rFonts w:ascii="Arial" w:hAnsi="Arial" w:cs="Arial"/>
          <w:b/>
        </w:rPr>
        <w:t>veiligheidspersoon</w:t>
      </w:r>
      <w:r w:rsidR="003E5C82">
        <w:rPr>
          <w:rFonts w:ascii="Arial" w:hAnsi="Arial" w:cs="Arial"/>
          <w:b/>
        </w:rPr>
        <w:t xml:space="preserve"> </w:t>
      </w:r>
      <w:r w:rsidR="000566BF">
        <w:rPr>
          <w:rFonts w:ascii="Arial" w:hAnsi="Arial" w:cs="Arial"/>
          <w:b/>
        </w:rPr>
        <w:t>metro</w:t>
      </w:r>
    </w:p>
    <w:p w14:paraId="229C6427" w14:textId="66DBF8E7" w:rsidR="001445A2" w:rsidRDefault="00056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4701D">
        <w:rPr>
          <w:rFonts w:ascii="Arial" w:hAnsi="Arial" w:cs="Arial"/>
          <w:b/>
        </w:rPr>
        <w:t>vhp</w:t>
      </w:r>
      <w:r>
        <w:rPr>
          <w:rFonts w:ascii="Arial" w:hAnsi="Arial" w:cs="Arial"/>
          <w:b/>
        </w:rPr>
        <w:t>-metro)</w:t>
      </w:r>
    </w:p>
    <w:tbl>
      <w:tblPr>
        <w:tblpPr w:leftFromText="141" w:rightFromText="141" w:vertAnchor="text" w:horzAnchor="margin" w:tblpXSpec="right" w:tblpY="172"/>
        <w:tblW w:w="5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15"/>
        <w:gridCol w:w="1620"/>
        <w:gridCol w:w="568"/>
        <w:gridCol w:w="136"/>
        <w:gridCol w:w="2180"/>
        <w:gridCol w:w="140"/>
        <w:gridCol w:w="23"/>
        <w:gridCol w:w="274"/>
      </w:tblGrid>
      <w:tr w:rsidR="006F5D50" w:rsidRPr="00A71EBB" w14:paraId="06ED17E4" w14:textId="77777777" w:rsidTr="003269D4">
        <w:trPr>
          <w:trHeight w:val="210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AEEC7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347D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8456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C2CADA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C89B2B4" w14:textId="77777777" w:rsidTr="003269D4">
        <w:trPr>
          <w:cantSplit/>
          <w:trHeight w:val="134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A41B2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2887" w14:textId="77777777" w:rsidR="006F5D50" w:rsidRPr="00F03812" w:rsidRDefault="006F5D50" w:rsidP="006F5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812">
              <w:rPr>
                <w:rFonts w:ascii="Arial" w:hAnsi="Arial" w:cs="Arial"/>
                <w:b/>
                <w:sz w:val="20"/>
                <w:szCs w:val="20"/>
              </w:rPr>
              <w:t>Gegevens kandidaat: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A74DF" w14:textId="77777777" w:rsidR="006F5D50" w:rsidRPr="00F03812" w:rsidRDefault="006F5D50" w:rsidP="006F5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60D6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30AEB57D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98FBD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125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Kandidaatnummer: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C759E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FB9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4366DA6A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5552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88DC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Naam + voorletter(s):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4250C4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137D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27E76CB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E2A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322E" w14:textId="4F776BA2" w:rsidR="006F5D50" w:rsidRPr="003E5C82" w:rsidRDefault="00FB13E1" w:rsidP="006F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  <w:r w:rsidR="000566BF" w:rsidRPr="00F03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042DECF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A8BB5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799FE43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33F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86FE" w14:textId="7D7674D6" w:rsidR="006F5D50" w:rsidRPr="003E5C82" w:rsidRDefault="000566BF" w:rsidP="006F5D5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Bedrijf: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029186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56D96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2E754230" w14:textId="77777777" w:rsidTr="003D4E0D">
        <w:trPr>
          <w:trHeight w:val="36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8824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D0CF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40A6F" w14:textId="4D6904E3" w:rsidR="006F5D50" w:rsidRDefault="00FB13E1" w:rsidP="006F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Bedrijfsonderdeel:</w:t>
            </w:r>
          </w:p>
          <w:p w14:paraId="72197F12" w14:textId="3FE51359" w:rsidR="00FB13E1" w:rsidRPr="009F3BD8" w:rsidRDefault="00FB13E1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572CC8A1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A253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10D6B5D0" w14:textId="77777777" w:rsidTr="003269D4">
        <w:trPr>
          <w:cantSplit/>
          <w:trHeight w:hRule="exact" w:val="284"/>
        </w:trPr>
        <w:tc>
          <w:tcPr>
            <w:tcW w:w="5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904FA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C0C6FC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9E750E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FD8D2C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1DD12F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EEF02F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811B6F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063B6E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A22B717" w14:textId="77777777" w:rsidR="006F5D50" w:rsidRPr="00296A71" w:rsidRDefault="006F5D50" w:rsidP="006F5D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5D50" w:rsidRPr="00954AD0" w14:paraId="27CA7414" w14:textId="77777777" w:rsidTr="003269D4">
        <w:trPr>
          <w:cantSplit/>
          <w:trHeight w:val="852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9B8D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4E67F" w14:textId="77777777" w:rsidR="006F5D50" w:rsidRDefault="006F5D50" w:rsidP="006F5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B8088" w14:textId="77777777" w:rsidR="006F5D50" w:rsidRPr="00F03812" w:rsidRDefault="006F5D50" w:rsidP="003D4E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81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D4E0D">
              <w:rPr>
                <w:rFonts w:ascii="Arial" w:hAnsi="Arial" w:cs="Arial"/>
                <w:b/>
                <w:sz w:val="20"/>
                <w:szCs w:val="20"/>
              </w:rPr>
              <w:t>werkgever</w:t>
            </w:r>
            <w:r w:rsidRPr="00F03812">
              <w:rPr>
                <w:rFonts w:ascii="Arial" w:hAnsi="Arial" w:cs="Arial"/>
                <w:b/>
                <w:sz w:val="20"/>
                <w:szCs w:val="20"/>
              </w:rPr>
              <w:t xml:space="preserve"> verklaart dat de kandidaat in de praktijk heeft laten zien dat hij </w:t>
            </w:r>
            <w:r>
              <w:rPr>
                <w:rFonts w:ascii="Arial" w:hAnsi="Arial" w:cs="Arial"/>
                <w:b/>
                <w:sz w:val="20"/>
                <w:szCs w:val="20"/>
              </w:rPr>
              <w:t>aan alle beoordelingscriteria voldoet: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4EDEE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A4E8507" w14:textId="77777777" w:rsidTr="003269D4">
        <w:trPr>
          <w:cantSplit/>
          <w:trHeight w:val="433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D3D83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</w:tcPr>
          <w:p w14:paraId="061B861D" w14:textId="77777777" w:rsidR="006F5D50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4B3DD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Naam + voorletter(s):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0EA5215F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DE531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C79AFC6" w14:textId="77777777" w:rsidTr="003269D4">
        <w:trPr>
          <w:cantSplit/>
          <w:trHeight w:val="419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52640A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</w:tcPr>
          <w:p w14:paraId="40D4AF45" w14:textId="77777777" w:rsidR="003D4E0D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4C987" w14:textId="77777777" w:rsidR="006F5D50" w:rsidRPr="00F03812" w:rsidRDefault="006F5D50" w:rsidP="003D4E0D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="003D4E0D">
              <w:rPr>
                <w:rFonts w:ascii="Arial" w:hAnsi="Arial" w:cs="Arial"/>
                <w:sz w:val="20"/>
                <w:szCs w:val="20"/>
              </w:rPr>
              <w:t>verantwoordelijk leidinggevende</w:t>
            </w:r>
            <w:r w:rsidRPr="00F03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61C4034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ABD5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CE5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0D" w:rsidRPr="00954AD0" w14:paraId="7F451B3E" w14:textId="77777777" w:rsidTr="003269D4">
        <w:trPr>
          <w:trHeight w:val="210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4970A84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left w:val="nil"/>
              <w:right w:val="nil"/>
            </w:tcBorders>
          </w:tcPr>
          <w:p w14:paraId="1ED458E9" w14:textId="77777777" w:rsidR="00FB13E1" w:rsidRDefault="00FB13E1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B4B70" w14:textId="3464EC91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80" w:type="dxa"/>
            <w:tcBorders>
              <w:left w:val="nil"/>
              <w:bottom w:val="dotted" w:sz="4" w:space="0" w:color="auto"/>
              <w:right w:val="nil"/>
            </w:tcBorders>
          </w:tcPr>
          <w:p w14:paraId="1209C73B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1C2CD71C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0D" w:rsidRPr="00954AD0" w14:paraId="5CA68EAC" w14:textId="77777777" w:rsidTr="003D4E0D">
        <w:trPr>
          <w:trHeight w:val="58"/>
        </w:trPr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332412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B7478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B006B3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FDB21B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0D" w:rsidRPr="00954AD0" w14:paraId="6E490295" w14:textId="77777777" w:rsidTr="003D4E0D">
        <w:trPr>
          <w:trHeight w:hRule="exact" w:val="265"/>
        </w:trPr>
        <w:tc>
          <w:tcPr>
            <w:tcW w:w="19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CBC46A8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83A1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9A735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06F6D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F73E7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E2D73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26805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D8074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D35A6B3" w14:textId="77777777" w:rsidR="003D4E0D" w:rsidRPr="00F03812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0D" w:rsidRPr="00954AD0" w14:paraId="1ACADC55" w14:textId="77777777" w:rsidTr="003269D4">
        <w:trPr>
          <w:trHeight w:val="2068"/>
        </w:trPr>
        <w:tc>
          <w:tcPr>
            <w:tcW w:w="5228" w:type="dxa"/>
            <w:gridSpan w:val="9"/>
          </w:tcPr>
          <w:p w14:paraId="01F4FB01" w14:textId="77777777" w:rsidR="003D4E0D" w:rsidRDefault="001F2336" w:rsidP="003D4E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FFA5BBA" wp14:editId="729DF3C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25400</wp:posOffset>
                      </wp:positionV>
                      <wp:extent cx="3329940" cy="1617345"/>
                      <wp:effectExtent l="13335" t="13335" r="9525" b="762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7F8E" id="Rectangle 11" o:spid="_x0000_s1026" style="position:absolute;margin-left:-4.25pt;margin-top:2pt;width:262.2pt;height:12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"/>
                  </w:pict>
                </mc:Fallback>
              </mc:AlternateContent>
            </w:r>
          </w:p>
          <w:p w14:paraId="2E4E05FE" w14:textId="77777777" w:rsidR="00172A81" w:rsidRPr="00C244B5" w:rsidRDefault="00172A81" w:rsidP="00172A81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C244B5">
              <w:rPr>
                <w:rFonts w:ascii="Arial" w:hAnsi="Arial" w:cs="Arial"/>
                <w:b/>
                <w:sz w:val="20"/>
                <w:szCs w:val="20"/>
              </w:rPr>
              <w:t>De kandidaat verklaart dat de beoordeling met hem besproken is:</w:t>
            </w:r>
          </w:p>
          <w:p w14:paraId="0248B6B3" w14:textId="77777777" w:rsidR="003D4E0D" w:rsidRDefault="003D4E0D" w:rsidP="003D4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597D7" w14:textId="77777777" w:rsidR="00172A81" w:rsidRPr="00C244B5" w:rsidRDefault="00172A81" w:rsidP="00172A8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>Naam kandidaat:          …………………………………..</w:t>
            </w:r>
          </w:p>
          <w:p w14:paraId="17EEF065" w14:textId="77777777" w:rsidR="00172A81" w:rsidRPr="00C244B5" w:rsidRDefault="00172A81" w:rsidP="00172A8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48922A4" w14:textId="77777777" w:rsidR="00172A81" w:rsidRPr="00C244B5" w:rsidRDefault="00172A81" w:rsidP="00172A81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</w:p>
          <w:p w14:paraId="5C02C026" w14:textId="77777777" w:rsidR="00172A81" w:rsidRPr="00C244B5" w:rsidRDefault="00172A81" w:rsidP="00172A8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>kandidaat:                    …………………………………..</w:t>
            </w:r>
          </w:p>
          <w:p w14:paraId="70925216" w14:textId="77777777" w:rsidR="00172A81" w:rsidRPr="00C244B5" w:rsidRDefault="00172A81" w:rsidP="00172A8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863FF7E" w14:textId="77777777" w:rsidR="003D4E0D" w:rsidRDefault="00172A81" w:rsidP="00172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44B5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cs="Arial"/>
                <w:sz w:val="20"/>
                <w:szCs w:val="20"/>
              </w:rPr>
              <w:t xml:space="preserve">                         …………………………………..           </w:t>
            </w:r>
          </w:p>
          <w:p w14:paraId="6F4D5505" w14:textId="77777777" w:rsidR="003D4E0D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38F44" w14:textId="77777777" w:rsidR="003D4E0D" w:rsidRDefault="003D4E0D" w:rsidP="003D4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BCD49" w14:textId="77777777" w:rsidR="00172A81" w:rsidRDefault="001F2336" w:rsidP="00172A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09E8B16" wp14:editId="573CB9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58420</wp:posOffset>
                      </wp:positionV>
                      <wp:extent cx="3329940" cy="1196340"/>
                      <wp:effectExtent l="0" t="0" r="22860" b="2286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8DC3" id="Rectangle 13" o:spid="_x0000_s1026" style="position:absolute;margin-left:-4.2pt;margin-top:4.6pt;width:262.2pt;height:9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LqIQIAAD4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"/>
                  </w:pict>
                </mc:Fallback>
              </mc:AlternateContent>
            </w:r>
            <w:r w:rsidR="003D4E0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5DF6275" w14:textId="6711C1BD" w:rsidR="00172A81" w:rsidRDefault="000566BF" w:rsidP="00172A81">
            <w:pPr>
              <w:ind w:left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 d</w:t>
            </w:r>
            <w:r w:rsidR="00172A81" w:rsidRPr="004B09B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172A81">
              <w:rPr>
                <w:rFonts w:ascii="Arial" w:hAnsi="Arial" w:cs="Arial"/>
                <w:b/>
                <w:sz w:val="20"/>
                <w:szCs w:val="20"/>
              </w:rPr>
              <w:t xml:space="preserve">volgende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informanten is gebruik gemaakt</w:t>
            </w:r>
            <w:r w:rsidR="00172A81" w:rsidRPr="004B09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D0DC6D" w14:textId="77777777" w:rsidR="00172A81" w:rsidRDefault="00172A81" w:rsidP="00C24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8A504BC" w14:textId="5EEFF8E1" w:rsidR="00C244B5" w:rsidRDefault="00172A81" w:rsidP="00C244B5"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Naam </w:t>
            </w:r>
            <w:r w:rsidR="000566BF">
              <w:rPr>
                <w:rFonts w:ascii="Arial" w:hAnsi="Arial" w:cs="Arial"/>
                <w:sz w:val="20"/>
                <w:szCs w:val="20"/>
              </w:rPr>
              <w:t>informant</w:t>
            </w:r>
            <w:r>
              <w:rPr>
                <w:rFonts w:ascii="Arial" w:hAnsi="Arial" w:cs="Arial"/>
                <w:sz w:val="20"/>
                <w:szCs w:val="20"/>
              </w:rPr>
              <w:t xml:space="preserve"> 1: ………………………………….</w:t>
            </w:r>
          </w:p>
          <w:p w14:paraId="2DB3708C" w14:textId="77777777" w:rsidR="00C244B5" w:rsidRPr="00C244B5" w:rsidRDefault="00C244B5" w:rsidP="00C244B5">
            <w:pPr>
              <w:ind w:left="42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172F0" w14:textId="77777777" w:rsidR="00172A81" w:rsidRDefault="000C5799" w:rsidP="00C244B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(eventueel)</w:t>
            </w:r>
          </w:p>
          <w:p w14:paraId="64D35759" w14:textId="52666C20" w:rsidR="00C244B5" w:rsidRPr="00172A81" w:rsidRDefault="00172A81" w:rsidP="00C244B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72A81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0566BF">
              <w:rPr>
                <w:rFonts w:ascii="Arial" w:hAnsi="Arial" w:cs="Arial"/>
                <w:sz w:val="20"/>
                <w:szCs w:val="20"/>
              </w:rPr>
              <w:t xml:space="preserve">informant </w:t>
            </w:r>
            <w:r w:rsidRPr="00172A81">
              <w:rPr>
                <w:rFonts w:ascii="Arial" w:hAnsi="Arial" w:cs="Arial"/>
                <w:sz w:val="20"/>
                <w:szCs w:val="20"/>
              </w:rPr>
              <w:t>2: …………………………………...</w:t>
            </w:r>
          </w:p>
        </w:tc>
      </w:tr>
    </w:tbl>
    <w:p w14:paraId="73736B0A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2DDE4762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30DBA912" w14:textId="77777777" w:rsidR="00FB13E1" w:rsidRDefault="00FB13E1" w:rsidP="00FB13E1">
      <w:pPr>
        <w:rPr>
          <w:rFonts w:ascii="Arial" w:hAnsi="Arial" w:cs="Arial"/>
          <w:sz w:val="20"/>
          <w:szCs w:val="20"/>
        </w:rPr>
      </w:pPr>
      <w:r w:rsidRPr="00D630D6">
        <w:rPr>
          <w:rFonts w:ascii="Arial" w:hAnsi="Arial" w:cs="Arial"/>
          <w:sz w:val="20"/>
          <w:szCs w:val="20"/>
        </w:rPr>
        <w:t>Vink aan wat van toepassing is:</w:t>
      </w:r>
    </w:p>
    <w:p w14:paraId="5630C255" w14:textId="77777777" w:rsidR="00FB13E1" w:rsidRPr="00D630D6" w:rsidRDefault="00FB13E1" w:rsidP="00FB13E1">
      <w:pPr>
        <w:pStyle w:val="Lijstalinea"/>
        <w:rPr>
          <w:rFonts w:ascii="Arial" w:hAnsi="Arial" w:cs="Arial"/>
          <w:sz w:val="20"/>
          <w:szCs w:val="20"/>
        </w:rPr>
      </w:pPr>
    </w:p>
    <w:p w14:paraId="279C130B" w14:textId="77777777" w:rsidR="00FB13E1" w:rsidRDefault="00FB13E1" w:rsidP="00FB13E1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Initieel</w:t>
      </w:r>
    </w:p>
    <w:p w14:paraId="29935082" w14:textId="77777777" w:rsidR="00FB13E1" w:rsidRPr="00D630D6" w:rsidRDefault="00FB13E1" w:rsidP="00FB13E1">
      <w:pPr>
        <w:pStyle w:val="Lijstalinea"/>
        <w:rPr>
          <w:rFonts w:ascii="Arial" w:hAnsi="Arial" w:cs="Arial"/>
          <w:sz w:val="20"/>
          <w:szCs w:val="20"/>
        </w:rPr>
      </w:pPr>
    </w:p>
    <w:p w14:paraId="138457F5" w14:textId="7CDC9FF1" w:rsidR="00FB13E1" w:rsidRPr="00D630D6" w:rsidRDefault="002E1D82" w:rsidP="00FB13E1">
      <w:pPr>
        <w:pStyle w:val="Lijstalinea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 w:rsidRPr="00D630D6">
        <w:rPr>
          <w:rFonts w:ascii="Arial" w:hAnsi="Arial" w:cs="Arial"/>
          <w:sz w:val="20"/>
          <w:szCs w:val="20"/>
        </w:rPr>
        <w:t>ercertificer</w:t>
      </w:r>
      <w:r>
        <w:rPr>
          <w:rFonts w:ascii="Arial" w:hAnsi="Arial" w:cs="Arial"/>
          <w:sz w:val="20"/>
          <w:szCs w:val="20"/>
        </w:rPr>
        <w:t>ing</w:t>
      </w:r>
      <w:proofErr w:type="spellEnd"/>
    </w:p>
    <w:p w14:paraId="4365520B" w14:textId="77777777" w:rsidR="00172A81" w:rsidRPr="00172A81" w:rsidRDefault="00172A81" w:rsidP="00C244B5">
      <w:pPr>
        <w:rPr>
          <w:rFonts w:ascii="Arial" w:hAnsi="Arial" w:cs="Arial"/>
          <w:b/>
          <w:sz w:val="20"/>
          <w:szCs w:val="20"/>
        </w:rPr>
      </w:pPr>
    </w:p>
    <w:p w14:paraId="210948DD" w14:textId="77777777" w:rsidR="00172A81" w:rsidRDefault="00172A81" w:rsidP="00C244B5">
      <w:pPr>
        <w:rPr>
          <w:rFonts w:cs="Arial"/>
          <w:b/>
          <w:sz w:val="20"/>
          <w:szCs w:val="20"/>
        </w:rPr>
      </w:pPr>
    </w:p>
    <w:p w14:paraId="7C3D0A18" w14:textId="77777777" w:rsidR="00172A81" w:rsidRDefault="00172A81" w:rsidP="00C244B5">
      <w:pPr>
        <w:rPr>
          <w:rFonts w:cs="Arial"/>
          <w:b/>
          <w:sz w:val="20"/>
          <w:szCs w:val="20"/>
        </w:rPr>
      </w:pPr>
    </w:p>
    <w:p w14:paraId="4CB92351" w14:textId="77777777" w:rsidR="00172A81" w:rsidRDefault="00172A81" w:rsidP="00C244B5">
      <w:pPr>
        <w:rPr>
          <w:rFonts w:cs="Arial"/>
          <w:b/>
          <w:sz w:val="20"/>
          <w:szCs w:val="20"/>
        </w:rPr>
      </w:pPr>
    </w:p>
    <w:p w14:paraId="758CCA24" w14:textId="77777777" w:rsidR="00172A81" w:rsidRDefault="00172A81" w:rsidP="00C244B5">
      <w:pPr>
        <w:rPr>
          <w:rFonts w:cs="Arial"/>
          <w:b/>
          <w:sz w:val="20"/>
          <w:szCs w:val="20"/>
        </w:rPr>
      </w:pPr>
    </w:p>
    <w:p w14:paraId="3533C09D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1D71127E" w14:textId="77777777" w:rsidR="00C244B5" w:rsidRDefault="00C244B5" w:rsidP="00C244B5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15DF1BE1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2B3D51BE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6A75B90B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2E21181E" w14:textId="77777777" w:rsidR="00C244B5" w:rsidRDefault="00C244B5" w:rsidP="00C244B5">
      <w:pPr>
        <w:rPr>
          <w:rFonts w:ascii="Arial" w:hAnsi="Arial" w:cs="Arial"/>
          <w:b/>
          <w:sz w:val="18"/>
          <w:szCs w:val="18"/>
        </w:rPr>
      </w:pPr>
    </w:p>
    <w:p w14:paraId="46A706C6" w14:textId="2661BA24" w:rsidR="001F2336" w:rsidRDefault="001F2336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09CA36D0" w14:textId="68237C50" w:rsidR="00C244B5" w:rsidRPr="00C244B5" w:rsidRDefault="00FB13E1" w:rsidP="00A9305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</w:t>
      </w:r>
      <w:r w:rsidR="00C244B5" w:rsidRPr="00C244B5">
        <w:rPr>
          <w:rFonts w:ascii="Arial" w:hAnsi="Arial" w:cs="Arial"/>
          <w:b/>
          <w:sz w:val="18"/>
          <w:szCs w:val="18"/>
        </w:rPr>
        <w:t>tructie voor de beoordelaar:</w:t>
      </w:r>
    </w:p>
    <w:p w14:paraId="2DA58C53" w14:textId="77777777" w:rsidR="00C244B5" w:rsidRPr="00C244B5" w:rsidRDefault="00C244B5" w:rsidP="00C244B5">
      <w:pPr>
        <w:rPr>
          <w:rFonts w:ascii="Arial" w:hAnsi="Arial" w:cs="Arial"/>
          <w:b/>
          <w:sz w:val="18"/>
          <w:szCs w:val="18"/>
        </w:rPr>
      </w:pPr>
    </w:p>
    <w:p w14:paraId="15838384" w14:textId="77777777" w:rsidR="0077532F" w:rsidRDefault="00C244B5" w:rsidP="0077532F">
      <w:pPr>
        <w:ind w:left="-142"/>
        <w:rPr>
          <w:rFonts w:ascii="Arial" w:hAnsi="Arial" w:cs="Arial"/>
          <w:sz w:val="18"/>
          <w:szCs w:val="18"/>
        </w:rPr>
      </w:pPr>
      <w:r w:rsidRPr="00C244B5">
        <w:rPr>
          <w:rFonts w:ascii="Arial" w:hAnsi="Arial" w:cs="Arial"/>
          <w:sz w:val="18"/>
          <w:szCs w:val="18"/>
        </w:rPr>
        <w:t xml:space="preserve">De </w:t>
      </w:r>
      <w:r w:rsidRPr="000C5799">
        <w:rPr>
          <w:rFonts w:ascii="Arial" w:hAnsi="Arial" w:cs="Arial"/>
          <w:sz w:val="18"/>
          <w:szCs w:val="18"/>
          <w:u w:val="single"/>
        </w:rPr>
        <w:t>werkgeve</w:t>
      </w:r>
      <w:r w:rsidRPr="001E7EC2">
        <w:rPr>
          <w:rFonts w:ascii="Arial" w:hAnsi="Arial" w:cs="Arial"/>
          <w:sz w:val="18"/>
          <w:szCs w:val="18"/>
          <w:u w:val="single"/>
        </w:rPr>
        <w:t>r</w:t>
      </w:r>
      <w:r w:rsidRPr="00C244B5">
        <w:rPr>
          <w:rFonts w:ascii="Arial" w:hAnsi="Arial" w:cs="Arial"/>
          <w:sz w:val="18"/>
          <w:szCs w:val="18"/>
        </w:rPr>
        <w:t xml:space="preserve"> beoordeelt of de kandidaat voldoet aan de vakbekwaamheidseisen, aan de hand van de</w:t>
      </w:r>
      <w:r w:rsidR="000566BF">
        <w:rPr>
          <w:rFonts w:ascii="Arial" w:hAnsi="Arial" w:cs="Arial"/>
          <w:sz w:val="18"/>
          <w:szCs w:val="18"/>
        </w:rPr>
        <w:t xml:space="preserve"> </w:t>
      </w:r>
      <w:r w:rsidRPr="00C244B5">
        <w:rPr>
          <w:rFonts w:ascii="Arial" w:hAnsi="Arial" w:cs="Arial"/>
          <w:sz w:val="18"/>
          <w:szCs w:val="18"/>
        </w:rPr>
        <w:t>beoordelingslijst. Neem van te</w:t>
      </w:r>
      <w:r w:rsidR="004222A3">
        <w:rPr>
          <w:rFonts w:ascii="Arial" w:hAnsi="Arial" w:cs="Arial"/>
          <w:sz w:val="18"/>
          <w:szCs w:val="18"/>
        </w:rPr>
        <w:t>voren</w:t>
      </w:r>
      <w:r w:rsidRPr="00C244B5">
        <w:rPr>
          <w:rFonts w:ascii="Arial" w:hAnsi="Arial" w:cs="Arial"/>
          <w:sz w:val="18"/>
          <w:szCs w:val="18"/>
        </w:rPr>
        <w:t xml:space="preserve"> de beoordelingslijst met de kandidaat door en maak afspraken over de tijdsduur van de beoordeling en over het moment van de nabespreking. De beoordeling eindigt met een gesprek, waarbij u de kandidaat feedback geeft over het behaalde resultaat.</w:t>
      </w:r>
    </w:p>
    <w:p w14:paraId="003C021D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2A98EFE0" w14:textId="77777777" w:rsidR="0077532F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Na elk beoordelingsmoment legt u vast of de kandidaat wel of niet aan alle criteria heeft voldaan.</w:t>
      </w:r>
    </w:p>
    <w:p w14:paraId="51605E64" w14:textId="11E0C361" w:rsidR="001E7EC2" w:rsidRPr="001E7EC2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Als de kandidaat nog niet heeft voldaan aan alle criteria maakt u met de kandidaat afspraken voor een </w:t>
      </w:r>
      <w:r w:rsidR="002E1D82" w:rsidRPr="001E7EC2">
        <w:rPr>
          <w:rFonts w:ascii="Arial" w:hAnsi="Arial" w:cs="Arial"/>
          <w:color w:val="000000"/>
          <w:spacing w:val="2"/>
          <w:sz w:val="18"/>
          <w:szCs w:val="18"/>
        </w:rPr>
        <w:t>volgend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 beoordelingsmoment en legt dit vast.</w:t>
      </w:r>
    </w:p>
    <w:p w14:paraId="5FAD602D" w14:textId="77777777" w:rsidR="006C745F" w:rsidRDefault="006C745F" w:rsidP="00C244B5">
      <w:pPr>
        <w:ind w:left="-142"/>
        <w:rPr>
          <w:rFonts w:ascii="Arial" w:hAnsi="Arial" w:cs="Arial"/>
          <w:sz w:val="18"/>
          <w:szCs w:val="18"/>
        </w:rPr>
      </w:pPr>
    </w:p>
    <w:p w14:paraId="7459DBEA" w14:textId="77777777" w:rsidR="0077532F" w:rsidRDefault="006C745F" w:rsidP="0077532F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 u een criterium als onvoldoende beoordeelt, onderbouwt u uw oordeel.</w:t>
      </w:r>
    </w:p>
    <w:p w14:paraId="338C71F4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D2A7710" w14:textId="51432979" w:rsidR="0077532F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Als aan alle criteria is voldaan stuurt/mailt</w:t>
      </w:r>
      <w:r w:rsidR="00FB13E1">
        <w:rPr>
          <w:rFonts w:ascii="Arial" w:hAnsi="Arial" w:cs="Arial"/>
          <w:color w:val="000000"/>
          <w:spacing w:val="2"/>
          <w:sz w:val="18"/>
          <w:szCs w:val="18"/>
        </w:rPr>
        <w:t xml:space="preserve">/uploadt 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>u d</w:t>
      </w:r>
      <w:r w:rsidR="00FB13E1">
        <w:rPr>
          <w:rFonts w:ascii="Arial" w:hAnsi="Arial" w:cs="Arial"/>
          <w:color w:val="000000"/>
          <w:spacing w:val="2"/>
          <w:sz w:val="18"/>
          <w:szCs w:val="18"/>
        </w:rPr>
        <w:t>it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 ingevulde en ondertekende </w:t>
      </w:r>
      <w:r w:rsidR="00FB13E1">
        <w:rPr>
          <w:rFonts w:ascii="Arial" w:hAnsi="Arial" w:cs="Arial"/>
          <w:color w:val="000000"/>
          <w:spacing w:val="2"/>
          <w:sz w:val="18"/>
          <w:szCs w:val="18"/>
          <w:u w:val="single"/>
        </w:rPr>
        <w:t>voorblad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 van de volledig ingevulde en ondertekende beoordelingslijst naar Bureau Toetsing en Certificering (BTC). </w:t>
      </w:r>
    </w:p>
    <w:p w14:paraId="6A14432B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1D9EA23C" w14:textId="71266C43" w:rsidR="001E7EC2" w:rsidRPr="001E7EC2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De beoordeling zelf bewaart u in uw eigen dossier.</w:t>
      </w:r>
    </w:p>
    <w:p w14:paraId="69C2935D" w14:textId="77777777" w:rsidR="001E7EC2" w:rsidRPr="001E7EC2" w:rsidRDefault="001E7EC2" w:rsidP="001E7EC2">
      <w:pPr>
        <w:spacing w:line="100" w:lineRule="atLeast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2728700" w14:textId="77777777" w:rsidR="003D1251" w:rsidRDefault="00EA5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F5C25" w14:textId="5D1F05C7" w:rsidR="003269D4" w:rsidRPr="003269D4" w:rsidRDefault="003269D4">
      <w:pPr>
        <w:rPr>
          <w:rFonts w:ascii="Arial" w:hAnsi="Arial" w:cs="Arial"/>
          <w:b/>
        </w:rPr>
        <w:sectPr w:rsidR="003269D4" w:rsidRPr="003269D4" w:rsidSect="000566BF">
          <w:headerReference w:type="default" r:id="rId7"/>
          <w:footerReference w:type="default" r:id="rId8"/>
          <w:pgSz w:w="11906" w:h="16838"/>
          <w:pgMar w:top="1417" w:right="1417" w:bottom="1417" w:left="1417" w:header="426" w:footer="708" w:gutter="0"/>
          <w:paperSrc w:first="1025" w:other="1025"/>
          <w:cols w:space="708"/>
          <w:docGrid w:linePitch="360"/>
        </w:sectPr>
      </w:pPr>
    </w:p>
    <w:tbl>
      <w:tblPr>
        <w:tblpPr w:leftFromText="141" w:rightFromText="141" w:vertAnchor="text" w:horzAnchor="margin" w:tblpY="-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828"/>
      </w:tblGrid>
      <w:tr w:rsidR="00BA3A86" w:rsidRPr="004153B1" w14:paraId="6DABB698" w14:textId="77777777" w:rsidTr="00BA3A86">
        <w:tc>
          <w:tcPr>
            <w:tcW w:w="2263" w:type="dxa"/>
          </w:tcPr>
          <w:p w14:paraId="69F6644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3402" w:type="dxa"/>
          </w:tcPr>
          <w:p w14:paraId="2C72DB08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Naam kandidaat</w:t>
            </w:r>
          </w:p>
        </w:tc>
        <w:tc>
          <w:tcPr>
            <w:tcW w:w="3828" w:type="dxa"/>
          </w:tcPr>
          <w:p w14:paraId="4D497B73" w14:textId="77777777" w:rsidR="00BA3A86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 xml:space="preserve">verantwoordelijk </w:t>
            </w:r>
          </w:p>
          <w:p w14:paraId="1711D7C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leidinggevende</w:t>
            </w:r>
          </w:p>
          <w:p w14:paraId="229091F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76F1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EE045" w14:textId="1D34F07B" w:rsidR="00F03812" w:rsidRDefault="00F03812" w:rsidP="00F03812">
      <w:pPr>
        <w:rPr>
          <w:rFonts w:ascii="Arial" w:hAnsi="Arial" w:cs="Arial"/>
          <w:b/>
        </w:rPr>
      </w:pPr>
    </w:p>
    <w:p w14:paraId="61321E53" w14:textId="4E55B759" w:rsidR="004102B2" w:rsidRDefault="005A2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Praktijkb</w:t>
      </w:r>
      <w:r w:rsidR="00BA3A86">
        <w:rPr>
          <w:rFonts w:ascii="Arial" w:hAnsi="Arial" w:cs="Arial"/>
          <w:b/>
        </w:rPr>
        <w:t xml:space="preserve">eoordelingslijst taak </w:t>
      </w:r>
      <w:r w:rsidR="0064701D">
        <w:rPr>
          <w:rFonts w:ascii="Arial" w:hAnsi="Arial" w:cs="Arial"/>
          <w:b/>
        </w:rPr>
        <w:t>veiligheidspersoon</w:t>
      </w:r>
      <w:r>
        <w:rPr>
          <w:rFonts w:ascii="Arial" w:hAnsi="Arial" w:cs="Arial"/>
          <w:b/>
        </w:rPr>
        <w:t xml:space="preserve"> metro (</w:t>
      </w:r>
      <w:r w:rsidR="00AF69FC">
        <w:rPr>
          <w:rFonts w:ascii="Arial" w:hAnsi="Arial" w:cs="Arial"/>
          <w:b/>
        </w:rPr>
        <w:t>vhp</w:t>
      </w:r>
      <w:r>
        <w:rPr>
          <w:rFonts w:ascii="Arial" w:hAnsi="Arial" w:cs="Arial"/>
          <w:b/>
        </w:rPr>
        <w:t>-metro)</w:t>
      </w:r>
    </w:p>
    <w:p w14:paraId="5AC236A9" w14:textId="77777777" w:rsidR="00A93054" w:rsidRDefault="00A93054">
      <w:pPr>
        <w:rPr>
          <w:rFonts w:ascii="Arial" w:hAnsi="Arial" w:cs="Arial"/>
          <w:sz w:val="20"/>
          <w:szCs w:val="20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"/>
        <w:gridCol w:w="6186"/>
        <w:gridCol w:w="709"/>
        <w:gridCol w:w="580"/>
        <w:gridCol w:w="566"/>
        <w:gridCol w:w="627"/>
        <w:gridCol w:w="12"/>
      </w:tblGrid>
      <w:tr w:rsidR="00034D69" w:rsidRPr="005827DB" w14:paraId="7A7B1F83" w14:textId="7C1FE64F" w:rsidTr="003D1251">
        <w:trPr>
          <w:gridAfter w:val="1"/>
          <w:wAfter w:w="12" w:type="dxa"/>
          <w:trHeight w:val="260"/>
        </w:trPr>
        <w:tc>
          <w:tcPr>
            <w:tcW w:w="902" w:type="dxa"/>
            <w:shd w:val="clear" w:color="auto" w:fill="auto"/>
          </w:tcPr>
          <w:p w14:paraId="6A255A41" w14:textId="77777777" w:rsidR="00034D69" w:rsidRPr="005827DB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auto"/>
          </w:tcPr>
          <w:p w14:paraId="36045165" w14:textId="5A43D984" w:rsidR="00034D69" w:rsidRPr="005827DB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Beoordelingscriteria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3E76C7CE" w14:textId="65E84B63" w:rsidR="00034D69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Beoordelingsmomenten</w:t>
            </w:r>
          </w:p>
        </w:tc>
      </w:tr>
      <w:tr w:rsidR="003D1251" w:rsidRPr="005827DB" w14:paraId="6294BA07" w14:textId="6DDBF4B0" w:rsidTr="003D1251">
        <w:trPr>
          <w:gridAfter w:val="1"/>
          <w:wAfter w:w="12" w:type="dxa"/>
          <w:trHeight w:val="260"/>
        </w:trPr>
        <w:tc>
          <w:tcPr>
            <w:tcW w:w="902" w:type="dxa"/>
            <w:shd w:val="clear" w:color="auto" w:fill="C0C0C0"/>
          </w:tcPr>
          <w:p w14:paraId="10B79193" w14:textId="7F9FE2B8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  <w:p w14:paraId="6D587D9B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76D78EE7" w14:textId="5359D7D5" w:rsidR="0029191B" w:rsidRPr="005827DB" w:rsidRDefault="008C5C7F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De vhp-metro </w:t>
            </w:r>
            <w:r w:rsidR="00AF69F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handelt volgens eisen, verantwoordelijkheden en procedures</w:t>
            </w:r>
          </w:p>
        </w:tc>
        <w:tc>
          <w:tcPr>
            <w:tcW w:w="709" w:type="dxa"/>
            <w:shd w:val="clear" w:color="auto" w:fill="C0C0C0"/>
          </w:tcPr>
          <w:p w14:paraId="7E237D44" w14:textId="4400851C" w:rsidR="0029191B" w:rsidRDefault="003D1251" w:rsidP="0013398A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32899137" w14:textId="62FF4FD2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2A46EF63" w14:textId="77A62485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27" w:type="dxa"/>
            <w:shd w:val="clear" w:color="auto" w:fill="C0C0C0"/>
          </w:tcPr>
          <w:p w14:paraId="7E5A6EB8" w14:textId="3BD3FE79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30B13125" w14:textId="6E568D2A" w:rsidTr="003D1251">
        <w:trPr>
          <w:gridAfter w:val="1"/>
          <w:wAfter w:w="12" w:type="dxa"/>
          <w:trHeight w:val="166"/>
        </w:trPr>
        <w:tc>
          <w:tcPr>
            <w:tcW w:w="902" w:type="dxa"/>
            <w:shd w:val="clear" w:color="auto" w:fill="FFFFFF"/>
          </w:tcPr>
          <w:p w14:paraId="7D048F7F" w14:textId="35C262D5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  <w:r w:rsidR="003D1251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.1</w:t>
            </w:r>
          </w:p>
          <w:p w14:paraId="33020694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24627387" w14:textId="3A1A438A" w:rsidR="0029191B" w:rsidRDefault="008C5C7F" w:rsidP="008C5C7F">
            <w:pPr>
              <w:spacing w:line="276" w:lineRule="auto"/>
              <w:contextualSpacing/>
              <w:rPr>
                <w:rFonts w:ascii="Arial" w:hAnsi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/>
                <w:color w:val="000000"/>
                <w:spacing w:val="2"/>
                <w:sz w:val="19"/>
                <w:szCs w:val="19"/>
              </w:rPr>
              <w:t xml:space="preserve">Handelt </w:t>
            </w:r>
            <w:r w:rsidR="00685B62">
              <w:rPr>
                <w:rFonts w:ascii="Arial" w:hAnsi="Arial"/>
                <w:color w:val="000000"/>
                <w:spacing w:val="2"/>
                <w:sz w:val="19"/>
                <w:szCs w:val="19"/>
              </w:rPr>
              <w:t>volgens</w:t>
            </w:r>
            <w:r w:rsidRPr="008C5C7F">
              <w:rPr>
                <w:rFonts w:ascii="Arial" w:hAnsi="Arial"/>
                <w:color w:val="000000"/>
                <w:spacing w:val="2"/>
                <w:sz w:val="19"/>
                <w:szCs w:val="19"/>
              </w:rPr>
              <w:t xml:space="preserve"> de eisen, verantwoordelijkheden en veiligheidsprocedures die voor hem en de functionarissen waarmee hij samenwerkt zijn vastgelegd. Houdt zich consequent aan de regels en laat zich niet afleiden</w:t>
            </w:r>
            <w:r w:rsidR="00685B62">
              <w:rPr>
                <w:rFonts w:ascii="Arial" w:hAnsi="Arial"/>
                <w:color w:val="000000"/>
                <w:spacing w:val="2"/>
                <w:sz w:val="19"/>
                <w:szCs w:val="19"/>
              </w:rPr>
              <w:t>:</w:t>
            </w:r>
          </w:p>
          <w:p w14:paraId="6C9189E1" w14:textId="77777777" w:rsidR="00685B62" w:rsidRDefault="00685B62" w:rsidP="00685B62">
            <w:pPr>
              <w:pStyle w:val="bullets"/>
              <w:numPr>
                <w:ilvl w:val="0"/>
                <w:numId w:val="13"/>
              </w:numPr>
              <w:spacing w:line="276" w:lineRule="auto"/>
            </w:pPr>
            <w:r>
              <w:t>Houdt zich aan de regels voor toegang tot de metrobaan</w:t>
            </w:r>
          </w:p>
          <w:p w14:paraId="26637DEB" w14:textId="77777777" w:rsidR="00685B62" w:rsidRDefault="00685B62" w:rsidP="00685B62">
            <w:pPr>
              <w:pStyle w:val="bullets"/>
              <w:numPr>
                <w:ilvl w:val="0"/>
                <w:numId w:val="13"/>
              </w:numPr>
              <w:spacing w:line="276" w:lineRule="auto"/>
            </w:pPr>
            <w:r>
              <w:t>Houdt zich aan de gedragsregels op de metrobaan</w:t>
            </w:r>
          </w:p>
          <w:p w14:paraId="51E2598A" w14:textId="4139E1C6" w:rsidR="00685B62" w:rsidRDefault="00685B62" w:rsidP="00685B62">
            <w:pPr>
              <w:pStyle w:val="bullets"/>
              <w:numPr>
                <w:ilvl w:val="0"/>
                <w:numId w:val="13"/>
              </w:numPr>
              <w:spacing w:line="276" w:lineRule="auto"/>
            </w:pPr>
            <w:r>
              <w:t>Houdt zich aan de regels voor werkuitvoering (voor, tijdens en na werkzaamheden)</w:t>
            </w:r>
          </w:p>
          <w:p w14:paraId="34FD0347" w14:textId="6233AAC1" w:rsidR="00685B62" w:rsidRPr="00685B62" w:rsidRDefault="00685B62" w:rsidP="00685B62">
            <w:pPr>
              <w:pStyle w:val="bullets"/>
              <w:numPr>
                <w:ilvl w:val="0"/>
                <w:numId w:val="13"/>
              </w:numPr>
              <w:spacing w:line="276" w:lineRule="auto"/>
            </w:pPr>
            <w:r>
              <w:t>Past werkplekbeveiligingsmiddelen correct toe</w:t>
            </w:r>
          </w:p>
        </w:tc>
        <w:tc>
          <w:tcPr>
            <w:tcW w:w="709" w:type="dxa"/>
            <w:shd w:val="clear" w:color="auto" w:fill="FFFFFF"/>
          </w:tcPr>
          <w:p w14:paraId="1202DD90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2FA8AF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09727C1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080E831A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7F91F998" w14:textId="769DC175" w:rsidTr="003D1251">
        <w:trPr>
          <w:gridAfter w:val="1"/>
          <w:wAfter w:w="12" w:type="dxa"/>
          <w:cantSplit/>
          <w:trHeight w:val="275"/>
        </w:trPr>
        <w:tc>
          <w:tcPr>
            <w:tcW w:w="902" w:type="dxa"/>
            <w:shd w:val="clear" w:color="auto" w:fill="C0C0C0"/>
          </w:tcPr>
          <w:p w14:paraId="7BF8AA82" w14:textId="4DE9C286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  <w:p w14:paraId="0DB23FD4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  <w:p w14:paraId="0A477293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72031A9C" w14:textId="6794DFA7" w:rsidR="003D1251" w:rsidRPr="005827DB" w:rsidRDefault="008C5C7F" w:rsidP="00685B62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vhp-metro reageert adequaat op een veiligheidsinstructie en geeft een goede veiligheidsinstructie aan het ploeglid/de ploegleden waarvoor hij de verantwoordelijkheid draagt</w:t>
            </w:r>
          </w:p>
        </w:tc>
        <w:tc>
          <w:tcPr>
            <w:tcW w:w="709" w:type="dxa"/>
            <w:shd w:val="clear" w:color="auto" w:fill="C0C0C0"/>
          </w:tcPr>
          <w:p w14:paraId="11B6F397" w14:textId="387DBFF8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32ABB02A" w14:textId="4B3A58C5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1D13A795" w14:textId="186C68F1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27" w:type="dxa"/>
            <w:shd w:val="clear" w:color="auto" w:fill="C0C0C0"/>
          </w:tcPr>
          <w:p w14:paraId="1610BF32" w14:textId="1202A432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2674B2FF" w14:textId="1B83A042" w:rsidTr="00685B62">
        <w:trPr>
          <w:gridAfter w:val="1"/>
          <w:wAfter w:w="12" w:type="dxa"/>
          <w:cantSplit/>
          <w:trHeight w:val="304"/>
        </w:trPr>
        <w:tc>
          <w:tcPr>
            <w:tcW w:w="902" w:type="dxa"/>
            <w:shd w:val="clear" w:color="auto" w:fill="FFFFFF"/>
          </w:tcPr>
          <w:p w14:paraId="7CCFC4B3" w14:textId="56993A39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2.1</w:t>
            </w:r>
          </w:p>
        </w:tc>
        <w:tc>
          <w:tcPr>
            <w:tcW w:w="6186" w:type="dxa"/>
            <w:shd w:val="clear" w:color="auto" w:fill="FFFFFF"/>
          </w:tcPr>
          <w:p w14:paraId="49BA128B" w14:textId="790BAE4E" w:rsidR="0029191B" w:rsidRPr="005827DB" w:rsidRDefault="00685B62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Gaat</w:t>
            </w:r>
            <w:r w:rsidR="008C5C7F"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zorgvuldig om met veiligheidsinstructies die hij krijgt en geeft.</w:t>
            </w:r>
          </w:p>
        </w:tc>
        <w:tc>
          <w:tcPr>
            <w:tcW w:w="709" w:type="dxa"/>
            <w:shd w:val="clear" w:color="auto" w:fill="FFFFFF"/>
          </w:tcPr>
          <w:p w14:paraId="27CDFE6E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4A69A2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3A7B535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73DF72B0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3D067EFC" w14:textId="5E3FD23B" w:rsidTr="00685B62">
        <w:trPr>
          <w:gridAfter w:val="1"/>
          <w:wAfter w:w="12" w:type="dxa"/>
          <w:cantSplit/>
          <w:trHeight w:val="482"/>
        </w:trPr>
        <w:tc>
          <w:tcPr>
            <w:tcW w:w="902" w:type="dxa"/>
            <w:vMerge w:val="restart"/>
            <w:shd w:val="clear" w:color="auto" w:fill="FFFFFF"/>
          </w:tcPr>
          <w:p w14:paraId="66039888" w14:textId="03A6019D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2.2</w:t>
            </w:r>
          </w:p>
        </w:tc>
        <w:tc>
          <w:tcPr>
            <w:tcW w:w="6186" w:type="dxa"/>
            <w:shd w:val="clear" w:color="auto" w:fill="FFFFFF"/>
          </w:tcPr>
          <w:p w14:paraId="775D5830" w14:textId="487E6D0C" w:rsidR="00AF69FC" w:rsidRPr="005827DB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Begrijpt de veiligheidsinstructie en beoordeelt of hij voldoende en juiste informatie heeft om zijn taak verantwoord uit te voeren</w:t>
            </w:r>
          </w:p>
        </w:tc>
        <w:tc>
          <w:tcPr>
            <w:tcW w:w="709" w:type="dxa"/>
            <w:shd w:val="clear" w:color="auto" w:fill="FFFFFF"/>
          </w:tcPr>
          <w:p w14:paraId="39C158CF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978DEC1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51710ADB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78BA633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17763AC6" w14:textId="77777777" w:rsidTr="00685B62">
        <w:trPr>
          <w:gridAfter w:val="1"/>
          <w:wAfter w:w="12" w:type="dxa"/>
          <w:cantSplit/>
          <w:trHeight w:val="437"/>
        </w:trPr>
        <w:tc>
          <w:tcPr>
            <w:tcW w:w="902" w:type="dxa"/>
            <w:vMerge/>
            <w:shd w:val="clear" w:color="auto" w:fill="FFFFFF"/>
          </w:tcPr>
          <w:p w14:paraId="59062534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5BCE2A09" w14:textId="14BD1423" w:rsidR="00AF69FC" w:rsidRPr="008C5C7F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Bij onvoldoende informatie vraagt hij aanvullende informatie aan llv-metro, lwb-metro of VGC-U</w:t>
            </w:r>
          </w:p>
        </w:tc>
        <w:tc>
          <w:tcPr>
            <w:tcW w:w="709" w:type="dxa"/>
            <w:shd w:val="clear" w:color="auto" w:fill="FFFFFF"/>
          </w:tcPr>
          <w:p w14:paraId="0F2F7590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ABDC412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D17A734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1F76465E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7D847A4D" w14:textId="217C8E18" w:rsidTr="003D1251">
        <w:trPr>
          <w:gridAfter w:val="1"/>
          <w:wAfter w:w="12" w:type="dxa"/>
          <w:cantSplit/>
          <w:trHeight w:val="420"/>
        </w:trPr>
        <w:tc>
          <w:tcPr>
            <w:tcW w:w="902" w:type="dxa"/>
            <w:vMerge w:val="restart"/>
            <w:shd w:val="clear" w:color="auto" w:fill="FFFFFF"/>
          </w:tcPr>
          <w:p w14:paraId="3D426077" w14:textId="00898A54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2.3</w:t>
            </w:r>
          </w:p>
        </w:tc>
        <w:tc>
          <w:tcPr>
            <w:tcW w:w="6186" w:type="dxa"/>
            <w:shd w:val="clear" w:color="auto" w:fill="FFFFFF"/>
          </w:tcPr>
          <w:p w14:paraId="09A60AEE" w14:textId="77777777" w:rsidR="00AF69FC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Geeft op basis van de ontvangen veiligheidsinstructie, een veiligheidsinstructie aan het ploeglid/de ploegleden op een zodanige wijze dat deze precies weet/weten wat wel en niet mag</w:t>
            </w:r>
            <w:r w:rsid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:</w:t>
            </w:r>
          </w:p>
          <w:p w14:paraId="29DC8510" w14:textId="77777777" w:rsidR="00685B62" w:rsidRPr="00685B62" w:rsidRDefault="00685B62" w:rsidP="00685B6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Specifieke risico’s</w:t>
            </w:r>
          </w:p>
          <w:p w14:paraId="0BE98ABC" w14:textId="77777777" w:rsidR="00685B62" w:rsidRPr="00685B62" w:rsidRDefault="00685B62" w:rsidP="00685B6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Van toepassing zijnde maatregel voorkomen aanrijdgevaar</w:t>
            </w:r>
          </w:p>
          <w:p w14:paraId="197C128F" w14:textId="77777777" w:rsidR="00685B62" w:rsidRPr="00685B62" w:rsidRDefault="00685B62" w:rsidP="00685B6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Overige veiligheidsmaatregelen</w:t>
            </w:r>
          </w:p>
          <w:p w14:paraId="367B83AE" w14:textId="6AAFB85E" w:rsidR="00685B62" w:rsidRPr="00685B62" w:rsidRDefault="00685B62" w:rsidP="00685B62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te nemen vluchtweg</w:t>
            </w:r>
          </w:p>
        </w:tc>
        <w:tc>
          <w:tcPr>
            <w:tcW w:w="709" w:type="dxa"/>
            <w:shd w:val="clear" w:color="auto" w:fill="FFFFFF"/>
          </w:tcPr>
          <w:p w14:paraId="74174C9F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CE37822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263FE38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111C797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36D0DE01" w14:textId="77777777" w:rsidTr="00685B62">
        <w:trPr>
          <w:gridAfter w:val="1"/>
          <w:wAfter w:w="12" w:type="dxa"/>
          <w:cantSplit/>
          <w:trHeight w:val="349"/>
        </w:trPr>
        <w:tc>
          <w:tcPr>
            <w:tcW w:w="902" w:type="dxa"/>
            <w:vMerge/>
            <w:shd w:val="clear" w:color="auto" w:fill="FFFFFF"/>
          </w:tcPr>
          <w:p w14:paraId="550059B4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097E418F" w14:textId="64970181" w:rsidR="00AF69FC" w:rsidRPr="008C5C7F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Neemt de veiligheidssignalen met de ploeg door</w:t>
            </w:r>
          </w:p>
        </w:tc>
        <w:tc>
          <w:tcPr>
            <w:tcW w:w="709" w:type="dxa"/>
            <w:shd w:val="clear" w:color="auto" w:fill="FFFFFF"/>
          </w:tcPr>
          <w:p w14:paraId="4BA5C565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192813E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5C75014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0FBF3E97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64E9F1AE" w14:textId="77777777" w:rsidTr="00685B62">
        <w:trPr>
          <w:gridAfter w:val="1"/>
          <w:wAfter w:w="12" w:type="dxa"/>
          <w:cantSplit/>
          <w:trHeight w:val="329"/>
        </w:trPr>
        <w:tc>
          <w:tcPr>
            <w:tcW w:w="902" w:type="dxa"/>
            <w:vMerge/>
            <w:shd w:val="clear" w:color="auto" w:fill="FFFFFF"/>
          </w:tcPr>
          <w:p w14:paraId="279876A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1F0C0BA8" w14:textId="32383547" w:rsidR="00AF69FC" w:rsidRPr="008C5C7F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Controleert of de informatie goed is </w:t>
            </w:r>
            <w:r w:rsidR="002E1D82"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overgekomen</w:t>
            </w:r>
          </w:p>
        </w:tc>
        <w:tc>
          <w:tcPr>
            <w:tcW w:w="709" w:type="dxa"/>
            <w:shd w:val="clear" w:color="auto" w:fill="FFFFFF"/>
          </w:tcPr>
          <w:p w14:paraId="2C27E79A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1ECC1EF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2D8B02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0DE9FF0B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3C245634" w14:textId="77777777" w:rsidTr="00685B62">
        <w:trPr>
          <w:gridAfter w:val="1"/>
          <w:wAfter w:w="12" w:type="dxa"/>
          <w:cantSplit/>
          <w:trHeight w:val="195"/>
        </w:trPr>
        <w:tc>
          <w:tcPr>
            <w:tcW w:w="902" w:type="dxa"/>
            <w:vMerge/>
            <w:shd w:val="clear" w:color="auto" w:fill="FFFFFF"/>
          </w:tcPr>
          <w:p w14:paraId="415ACCC6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536EA48B" w14:textId="4D272B3E" w:rsidR="00AF69FC" w:rsidRPr="008C5C7F" w:rsidRDefault="00AF69FC" w:rsidP="00AF69FC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Laat de ploeg indien afgesproken tekenen voor de instructie</w:t>
            </w:r>
          </w:p>
        </w:tc>
        <w:tc>
          <w:tcPr>
            <w:tcW w:w="709" w:type="dxa"/>
            <w:shd w:val="clear" w:color="auto" w:fill="FFFFFF"/>
          </w:tcPr>
          <w:p w14:paraId="56AB4675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03BAC7CE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F8FE06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3D9FF26F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7220B8CD" w14:textId="0C6CC33E" w:rsidTr="003D1251">
        <w:trPr>
          <w:gridAfter w:val="1"/>
          <w:wAfter w:w="12" w:type="dxa"/>
          <w:cantSplit/>
          <w:trHeight w:val="596"/>
        </w:trPr>
        <w:tc>
          <w:tcPr>
            <w:tcW w:w="902" w:type="dxa"/>
            <w:vMerge w:val="restart"/>
            <w:shd w:val="clear" w:color="auto" w:fill="FFFFFF"/>
          </w:tcPr>
          <w:p w14:paraId="5E54E6E3" w14:textId="22CF8D29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2.4</w:t>
            </w:r>
          </w:p>
        </w:tc>
        <w:tc>
          <w:tcPr>
            <w:tcW w:w="6186" w:type="dxa"/>
            <w:shd w:val="clear" w:color="auto" w:fill="FFFFFF"/>
          </w:tcPr>
          <w:p w14:paraId="0D46B218" w14:textId="77777777" w:rsidR="00AF69FC" w:rsidRPr="008C5C7F" w:rsidRDefault="00AF69FC" w:rsidP="008C5C7F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Controleert of de situatie op de werkplek conform de veiligheidsinstructie is en beoordeelt in de situatie PW of:</w:t>
            </w:r>
          </w:p>
          <w:p w14:paraId="6C2AF0BA" w14:textId="675BA013" w:rsidR="00AF69FC" w:rsidRPr="008C5C7F" w:rsidRDefault="002E1D82" w:rsidP="008C5C7F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Er</w:t>
            </w:r>
            <w:r w:rsidR="00AF69FC"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voldoende zicht is en</w:t>
            </w:r>
          </w:p>
          <w:p w14:paraId="7A2A89AC" w14:textId="71F1C254" w:rsidR="00AF69FC" w:rsidRPr="005827DB" w:rsidRDefault="002E1D82" w:rsidP="00AF69FC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</w:t>
            </w:r>
            <w:r w:rsidR="00AF69FC"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wijkplaats voldoet aan de eisen</w:t>
            </w:r>
          </w:p>
        </w:tc>
        <w:tc>
          <w:tcPr>
            <w:tcW w:w="709" w:type="dxa"/>
            <w:shd w:val="clear" w:color="auto" w:fill="FFFFFF"/>
          </w:tcPr>
          <w:p w14:paraId="431D5168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6C8D85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38AE26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421CBB86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3E6F1FCB" w14:textId="77777777" w:rsidTr="00685B62">
        <w:trPr>
          <w:gridAfter w:val="1"/>
          <w:wAfter w:w="12" w:type="dxa"/>
          <w:cantSplit/>
          <w:trHeight w:val="439"/>
        </w:trPr>
        <w:tc>
          <w:tcPr>
            <w:tcW w:w="902" w:type="dxa"/>
            <w:vMerge/>
            <w:shd w:val="clear" w:color="auto" w:fill="FFFFFF"/>
          </w:tcPr>
          <w:p w14:paraId="7FFA92B0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4ADA6A5D" w14:textId="2E755CB6" w:rsidR="00AF69FC" w:rsidRPr="008C5C7F" w:rsidRDefault="00AF69FC" w:rsidP="008C5C7F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Geeft de lwb-metro of de llv-metro het startsein voor aanvang van de werkzaamheden</w:t>
            </w:r>
          </w:p>
        </w:tc>
        <w:tc>
          <w:tcPr>
            <w:tcW w:w="709" w:type="dxa"/>
            <w:shd w:val="clear" w:color="auto" w:fill="FFFFFF"/>
          </w:tcPr>
          <w:p w14:paraId="382F588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0B63748E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017B32B2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6E54989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20B2F50A" w14:textId="77777777" w:rsidTr="00AF69FC">
        <w:trPr>
          <w:gridAfter w:val="1"/>
          <w:wAfter w:w="12" w:type="dxa"/>
          <w:cantSplit/>
          <w:trHeight w:val="298"/>
        </w:trPr>
        <w:tc>
          <w:tcPr>
            <w:tcW w:w="902" w:type="dxa"/>
            <w:vMerge/>
            <w:shd w:val="clear" w:color="auto" w:fill="FFFFFF"/>
          </w:tcPr>
          <w:p w14:paraId="4BD7DAC1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32EFF16F" w14:textId="0414D3CD" w:rsidR="00AF69FC" w:rsidRPr="008C5C7F" w:rsidRDefault="00AF69FC" w:rsidP="008C5C7F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Meldt afwijkingen van de situatie aan de lwb-metro of VGC-U</w:t>
            </w:r>
          </w:p>
        </w:tc>
        <w:tc>
          <w:tcPr>
            <w:tcW w:w="709" w:type="dxa"/>
            <w:shd w:val="clear" w:color="auto" w:fill="FFFFFF"/>
          </w:tcPr>
          <w:p w14:paraId="3A0E0891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76B62F7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DC071B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5AD7B7CC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5827DB" w14:paraId="4141668E" w14:textId="77777777" w:rsidTr="00AF69FC">
        <w:trPr>
          <w:gridAfter w:val="1"/>
          <w:wAfter w:w="12" w:type="dxa"/>
          <w:cantSplit/>
          <w:trHeight w:val="298"/>
        </w:trPr>
        <w:tc>
          <w:tcPr>
            <w:tcW w:w="902" w:type="dxa"/>
            <w:vMerge/>
            <w:shd w:val="clear" w:color="auto" w:fill="FFFFFF"/>
          </w:tcPr>
          <w:p w14:paraId="48878345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11C3CE81" w14:textId="02B29175" w:rsidR="00AF69FC" w:rsidRPr="008C5C7F" w:rsidRDefault="00AF69FC" w:rsidP="008C5C7F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Stopt de werkzaamheden als de veiligheid in het geding is</w:t>
            </w:r>
          </w:p>
        </w:tc>
        <w:tc>
          <w:tcPr>
            <w:tcW w:w="709" w:type="dxa"/>
            <w:shd w:val="clear" w:color="auto" w:fill="FFFFFF"/>
          </w:tcPr>
          <w:p w14:paraId="1FD5D59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696F3068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69A0F4F9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5EE2E393" w14:textId="77777777" w:rsidR="00AF69FC" w:rsidRPr="005827DB" w:rsidRDefault="00AF69FC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534D8C31" w14:textId="77777777" w:rsidTr="00AF69FC">
        <w:trPr>
          <w:cantSplit/>
          <w:trHeight w:val="511"/>
        </w:trPr>
        <w:tc>
          <w:tcPr>
            <w:tcW w:w="902" w:type="dxa"/>
            <w:shd w:val="clear" w:color="auto" w:fill="BFBFBF" w:themeFill="background1" w:themeFillShade="BF"/>
          </w:tcPr>
          <w:p w14:paraId="2B9F2F7F" w14:textId="5532B496" w:rsidR="003D1251" w:rsidRPr="005827DB" w:rsidRDefault="0047021C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  <w:p w14:paraId="10686DD1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BFBFBF" w:themeFill="background1" w:themeFillShade="BF"/>
          </w:tcPr>
          <w:p w14:paraId="1149B28F" w14:textId="27464267" w:rsidR="003D1251" w:rsidRPr="0029191B" w:rsidRDefault="008C5C7F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vhp-metro voert de door de lwb-metro/llv-metro aangegeven veiligheidsmaatregelen correct uit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53E44D" w14:textId="0A69B952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14:paraId="546A3B55" w14:textId="14F72382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A731229" w14:textId="6819E5DA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BFBFBF" w:themeFill="background1" w:themeFillShade="BF"/>
          </w:tcPr>
          <w:p w14:paraId="7B8C600B" w14:textId="4493BBCE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F15E83" w:rsidRPr="0029191B" w14:paraId="2ABC6EBA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5030B697" w14:textId="6220C2C1" w:rsidR="00F15E83" w:rsidRPr="0029191B" w:rsidRDefault="0047021C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  <w:r w:rsidR="00F15E83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.1</w:t>
            </w:r>
          </w:p>
        </w:tc>
        <w:tc>
          <w:tcPr>
            <w:tcW w:w="6186" w:type="dxa"/>
            <w:shd w:val="clear" w:color="auto" w:fill="FFFFFF"/>
          </w:tcPr>
          <w:p w14:paraId="77D9AF3F" w14:textId="3029C6BF" w:rsidR="00F15E83" w:rsidRPr="00F15E83" w:rsidRDefault="008C5C7F" w:rsidP="00F15E83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Zorgt voor de juiste kleding (juiste kleur vest) en waarschuwings</w:t>
            </w:r>
            <w:r w:rsidR="00685B62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-</w:t>
            </w: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middelen (zoals rode vlag, lamp, hoorn, mondfluit en afbakening)</w:t>
            </w:r>
          </w:p>
        </w:tc>
        <w:tc>
          <w:tcPr>
            <w:tcW w:w="709" w:type="dxa"/>
            <w:shd w:val="clear" w:color="auto" w:fill="FFFFFF"/>
          </w:tcPr>
          <w:p w14:paraId="7524EF68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5015BCC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02B740E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E1019D8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F15E83" w:rsidRPr="0029191B" w14:paraId="267924C8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7953937A" w14:textId="2B006697" w:rsidR="00F15E83" w:rsidRPr="0029191B" w:rsidRDefault="0047021C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  <w:r w:rsidR="00F15E83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.2</w:t>
            </w:r>
          </w:p>
        </w:tc>
        <w:tc>
          <w:tcPr>
            <w:tcW w:w="6186" w:type="dxa"/>
            <w:shd w:val="clear" w:color="auto" w:fill="FFFFFF"/>
          </w:tcPr>
          <w:p w14:paraId="164DB525" w14:textId="4BB3EC55" w:rsidR="00F15E83" w:rsidRPr="00F15E83" w:rsidRDefault="008C5C7F" w:rsidP="00F15E83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Blijft er geconcentreerd op letten dat de werkenden niet onbedoeld in de nabijheid van het spoor komen.</w:t>
            </w:r>
          </w:p>
        </w:tc>
        <w:tc>
          <w:tcPr>
            <w:tcW w:w="709" w:type="dxa"/>
            <w:shd w:val="clear" w:color="auto" w:fill="FFFFFF"/>
          </w:tcPr>
          <w:p w14:paraId="3E2B0FCD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50A10A1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3E2CAC35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2D73E2D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F15E83" w:rsidRPr="0029191B" w14:paraId="3E4144B0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106914E2" w14:textId="0617B6DE" w:rsidR="00F15E83" w:rsidRDefault="0047021C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4.3</w:t>
            </w:r>
          </w:p>
        </w:tc>
        <w:tc>
          <w:tcPr>
            <w:tcW w:w="6186" w:type="dxa"/>
            <w:shd w:val="clear" w:color="auto" w:fill="FFFFFF"/>
          </w:tcPr>
          <w:p w14:paraId="2A52D9DA" w14:textId="4D5760BF" w:rsidR="00F15E83" w:rsidRPr="004907B6" w:rsidRDefault="008C5C7F" w:rsidP="00F15E83">
            <w:pPr>
              <w:spacing w:line="260" w:lineRule="atLeast"/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Blijft geconcentreerd op het railverkeer letten, laat zich niet afleiden (geen mobiele telefoon, muziek of iets dergelijks). Werkt niet mee, ook niet op aandringen van een leidinggevende</w:t>
            </w:r>
          </w:p>
        </w:tc>
        <w:tc>
          <w:tcPr>
            <w:tcW w:w="709" w:type="dxa"/>
            <w:shd w:val="clear" w:color="auto" w:fill="FFFFFF"/>
          </w:tcPr>
          <w:p w14:paraId="477C3911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03A615D9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15A0E30D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8332C8F" w14:textId="77777777" w:rsidR="00F15E83" w:rsidRPr="0029191B" w:rsidRDefault="00F15E83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685B62" w:rsidRPr="0029191B" w14:paraId="1B0FC80E" w14:textId="77777777" w:rsidTr="003D1251">
        <w:trPr>
          <w:cantSplit/>
          <w:trHeight w:val="607"/>
        </w:trPr>
        <w:tc>
          <w:tcPr>
            <w:tcW w:w="902" w:type="dxa"/>
            <w:vMerge w:val="restart"/>
            <w:shd w:val="clear" w:color="auto" w:fill="FFFFFF"/>
          </w:tcPr>
          <w:p w14:paraId="0B2647D5" w14:textId="75C0E746" w:rsidR="00685B62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4.4</w:t>
            </w:r>
          </w:p>
        </w:tc>
        <w:tc>
          <w:tcPr>
            <w:tcW w:w="6186" w:type="dxa"/>
            <w:shd w:val="clear" w:color="auto" w:fill="FFFFFF"/>
          </w:tcPr>
          <w:p w14:paraId="569E7DA2" w14:textId="1AFEC1B4" w:rsidR="00685B62" w:rsidRPr="008C5C7F" w:rsidRDefault="00685B62" w:rsidP="00F15E83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Waarschuwt tijdig en met de juiste signalen voor railverkeer (kent de minimale tijden voor waarschuwen en vrij zijn van de gevarenzone) </w:t>
            </w:r>
          </w:p>
        </w:tc>
        <w:tc>
          <w:tcPr>
            <w:tcW w:w="709" w:type="dxa"/>
            <w:shd w:val="clear" w:color="auto" w:fill="FFFFFF"/>
          </w:tcPr>
          <w:p w14:paraId="1946A617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65E8BF5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342C1A69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AFDF0E9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685B62" w:rsidRPr="0029191B" w14:paraId="1B1145A8" w14:textId="77777777" w:rsidTr="003D1251">
        <w:trPr>
          <w:cantSplit/>
          <w:trHeight w:val="607"/>
        </w:trPr>
        <w:tc>
          <w:tcPr>
            <w:tcW w:w="902" w:type="dxa"/>
            <w:vMerge/>
            <w:shd w:val="clear" w:color="auto" w:fill="FFFFFF"/>
          </w:tcPr>
          <w:p w14:paraId="466A0FE0" w14:textId="77777777" w:rsidR="00685B62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6DEFF00B" w14:textId="3A59C85E" w:rsidR="00685B62" w:rsidRPr="008C5C7F" w:rsidRDefault="00685B62" w:rsidP="00F15E83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Geeft de signalen duidelijk hoorbaar (werkspoor en nevenspoor, werkhervattingsignaal)</w:t>
            </w:r>
          </w:p>
        </w:tc>
        <w:tc>
          <w:tcPr>
            <w:tcW w:w="709" w:type="dxa"/>
            <w:shd w:val="clear" w:color="auto" w:fill="FFFFFF"/>
          </w:tcPr>
          <w:p w14:paraId="28D8D6E0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1B8130A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DBF1AEF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779146D" w14:textId="77777777" w:rsidR="00685B62" w:rsidRPr="0029191B" w:rsidRDefault="00685B62" w:rsidP="00F15E83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52942C2D" w14:textId="77777777" w:rsidTr="00F76403">
        <w:trPr>
          <w:cantSplit/>
          <w:trHeight w:val="296"/>
        </w:trPr>
        <w:tc>
          <w:tcPr>
            <w:tcW w:w="902" w:type="dxa"/>
            <w:shd w:val="clear" w:color="auto" w:fill="FFFFFF"/>
          </w:tcPr>
          <w:p w14:paraId="0BAD8493" w14:textId="4BA86C28" w:rsidR="008C5C7F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4.5</w:t>
            </w:r>
          </w:p>
        </w:tc>
        <w:tc>
          <w:tcPr>
            <w:tcW w:w="6186" w:type="dxa"/>
            <w:shd w:val="clear" w:color="auto" w:fill="FFFFFF"/>
          </w:tcPr>
          <w:p w14:paraId="1AC3A092" w14:textId="3B7A12B7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Controleert de wijkplaats op beschikbaarheid en geschiktheid</w:t>
            </w:r>
          </w:p>
        </w:tc>
        <w:tc>
          <w:tcPr>
            <w:tcW w:w="709" w:type="dxa"/>
            <w:shd w:val="clear" w:color="auto" w:fill="FFFFFF"/>
          </w:tcPr>
          <w:p w14:paraId="5DF3B81C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69EAF76A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6229743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2811EBEA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5B3B4EC5" w14:textId="77777777" w:rsidTr="00F76403">
        <w:trPr>
          <w:cantSplit/>
          <w:trHeight w:val="616"/>
        </w:trPr>
        <w:tc>
          <w:tcPr>
            <w:tcW w:w="902" w:type="dxa"/>
            <w:shd w:val="clear" w:color="auto" w:fill="FFFFFF"/>
          </w:tcPr>
          <w:p w14:paraId="742A7566" w14:textId="28DC093F" w:rsidR="008C5C7F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4.6</w:t>
            </w:r>
          </w:p>
        </w:tc>
        <w:tc>
          <w:tcPr>
            <w:tcW w:w="6186" w:type="dxa"/>
            <w:shd w:val="clear" w:color="auto" w:fill="FFFFFF"/>
          </w:tcPr>
          <w:p w14:paraId="1BE6C0BE" w14:textId="1147D02F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 xml:space="preserve">Waarschuwt het railverkeer met de juiste signalen als de gevarenzone niet tijdig vrij is </w:t>
            </w:r>
          </w:p>
        </w:tc>
        <w:tc>
          <w:tcPr>
            <w:tcW w:w="709" w:type="dxa"/>
            <w:shd w:val="clear" w:color="auto" w:fill="FFFFFF"/>
          </w:tcPr>
          <w:p w14:paraId="7E7D0812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DAB8C95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593CF549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29AE47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709C9696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63CD6972" w14:textId="1B3B10B6" w:rsidR="008C5C7F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4.7</w:t>
            </w:r>
          </w:p>
        </w:tc>
        <w:tc>
          <w:tcPr>
            <w:tcW w:w="6186" w:type="dxa"/>
            <w:shd w:val="clear" w:color="auto" w:fill="FFFFFF"/>
          </w:tcPr>
          <w:p w14:paraId="5A532410" w14:textId="31AB5DB2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Controleert of het ploeglid/de ploegleden na het signaal voor vrijmaken de gevarenzone verlaat/verlaten met meenemen van materiaal en gereedschap</w:t>
            </w:r>
          </w:p>
        </w:tc>
        <w:tc>
          <w:tcPr>
            <w:tcW w:w="709" w:type="dxa"/>
            <w:shd w:val="clear" w:color="auto" w:fill="FFFFFF"/>
          </w:tcPr>
          <w:p w14:paraId="429B57FF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C8BB7D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71883A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027F81A0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0270D80F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616764A9" w14:textId="445914B4" w:rsidR="008C5C7F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4.8</w:t>
            </w:r>
          </w:p>
        </w:tc>
        <w:tc>
          <w:tcPr>
            <w:tcW w:w="6186" w:type="dxa"/>
            <w:shd w:val="clear" w:color="auto" w:fill="FFFFFF"/>
          </w:tcPr>
          <w:p w14:paraId="568D826E" w14:textId="163654AD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Controleert of het ploeglid/de ploegleden de wijkplaats pas verlaat/verlaten nadat hij het hervattingssignaal heeft gegeven.</w:t>
            </w:r>
          </w:p>
        </w:tc>
        <w:tc>
          <w:tcPr>
            <w:tcW w:w="709" w:type="dxa"/>
            <w:shd w:val="clear" w:color="auto" w:fill="FFFFFF"/>
          </w:tcPr>
          <w:p w14:paraId="0DD1AA67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F82EF3C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1D20A505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08676A97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5D8DD641" w14:textId="77777777" w:rsidTr="003D1251">
        <w:trPr>
          <w:cantSplit/>
          <w:trHeight w:val="607"/>
        </w:trPr>
        <w:tc>
          <w:tcPr>
            <w:tcW w:w="902" w:type="dxa"/>
            <w:shd w:val="clear" w:color="auto" w:fill="BFBFBF" w:themeFill="background1" w:themeFillShade="BF"/>
          </w:tcPr>
          <w:p w14:paraId="65DA5277" w14:textId="625F91FC" w:rsidR="003D1251" w:rsidRPr="0029191B" w:rsidRDefault="0047021C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39A8F07" w14:textId="7CC71E5F" w:rsidR="003D1251" w:rsidRPr="0029191B" w:rsidRDefault="008C5C7F" w:rsidP="00F76403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vhp-metro houdt zich nauwlettend aan de voorgeschreven veiligheidsmaatregelen. Houdt toezicht op de uitvoering van de veiligheidsmaatregelen door de medewerker(s) in zijn werkgebied conform instructie en neemt zo nodig maatregelen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6DB351" w14:textId="7A370AE9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14:paraId="1A8517F9" w14:textId="2CAA8B6D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7EF5745C" w14:textId="25B394F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BFBFBF" w:themeFill="background1" w:themeFillShade="BF"/>
          </w:tcPr>
          <w:p w14:paraId="297DE383" w14:textId="75667C54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AF69FC" w:rsidRPr="0029191B" w14:paraId="4306BD1C" w14:textId="77777777" w:rsidTr="00BA3A86">
        <w:trPr>
          <w:cantSplit/>
          <w:trHeight w:val="413"/>
        </w:trPr>
        <w:tc>
          <w:tcPr>
            <w:tcW w:w="902" w:type="dxa"/>
            <w:vMerge w:val="restart"/>
            <w:shd w:val="clear" w:color="auto" w:fill="FFFFFF"/>
          </w:tcPr>
          <w:p w14:paraId="6A5F0757" w14:textId="7B5838D2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5.1</w:t>
            </w:r>
          </w:p>
        </w:tc>
        <w:tc>
          <w:tcPr>
            <w:tcW w:w="6186" w:type="dxa"/>
            <w:shd w:val="clear" w:color="auto" w:fill="FFFFFF"/>
          </w:tcPr>
          <w:p w14:paraId="5AA9879E" w14:textId="4FD4EFA5" w:rsidR="00AF69FC" w:rsidRPr="008C5C7F" w:rsidRDefault="00AF69FC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Toont voorbeeldgedrag; houdt zich consequent aan de regels en verkregen veiligheidsinstructie</w:t>
            </w:r>
          </w:p>
        </w:tc>
        <w:tc>
          <w:tcPr>
            <w:tcW w:w="709" w:type="dxa"/>
            <w:shd w:val="clear" w:color="auto" w:fill="FFFFFF"/>
          </w:tcPr>
          <w:p w14:paraId="34C4B1A2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78DF69A4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DE4B7F5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A7203C0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AF69FC" w:rsidRPr="0029191B" w14:paraId="6499DEBE" w14:textId="77777777" w:rsidTr="00BA3A86">
        <w:trPr>
          <w:cantSplit/>
          <w:trHeight w:val="413"/>
        </w:trPr>
        <w:tc>
          <w:tcPr>
            <w:tcW w:w="902" w:type="dxa"/>
            <w:vMerge/>
            <w:shd w:val="clear" w:color="auto" w:fill="FFFFFF"/>
          </w:tcPr>
          <w:p w14:paraId="535422EC" w14:textId="77777777" w:rsidR="00AF69FC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5DCCA846" w14:textId="37F692CB" w:rsidR="00AF69FC" w:rsidRPr="008C5C7F" w:rsidRDefault="00AF69FC" w:rsidP="008C5C7F">
            <w:pPr>
              <w:spacing w:line="260" w:lineRule="atLeast"/>
              <w:rPr>
                <w:rFonts w:ascii="Arial" w:hAnsi="Arial" w:cs="Arial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Bij noodzakelijke afwijkingen van de regels neemt hij direct contact op met de lwb-metro of llv-metro of VGC-U</w:t>
            </w:r>
          </w:p>
        </w:tc>
        <w:tc>
          <w:tcPr>
            <w:tcW w:w="709" w:type="dxa"/>
            <w:shd w:val="clear" w:color="auto" w:fill="FFFFFF"/>
          </w:tcPr>
          <w:p w14:paraId="0F607EE4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03F0B52B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462D8E9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F283584" w14:textId="77777777" w:rsidR="00AF69FC" w:rsidRPr="0029191B" w:rsidRDefault="00AF69FC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756F4C9A" w14:textId="77777777" w:rsidTr="009E1CFD">
        <w:trPr>
          <w:cantSplit/>
          <w:trHeight w:val="440"/>
        </w:trPr>
        <w:tc>
          <w:tcPr>
            <w:tcW w:w="902" w:type="dxa"/>
            <w:shd w:val="clear" w:color="auto" w:fill="FFFFFF"/>
          </w:tcPr>
          <w:p w14:paraId="08BDE0A2" w14:textId="1E3DE5AB" w:rsidR="008C5C7F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5.2</w:t>
            </w:r>
          </w:p>
        </w:tc>
        <w:tc>
          <w:tcPr>
            <w:tcW w:w="6186" w:type="dxa"/>
            <w:shd w:val="clear" w:color="auto" w:fill="FFFFFF"/>
          </w:tcPr>
          <w:p w14:paraId="775F5035" w14:textId="621E690A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Controleert of ploegleden gecertificeerd zijn om de metrobaan te betreden</w:t>
            </w:r>
          </w:p>
        </w:tc>
        <w:tc>
          <w:tcPr>
            <w:tcW w:w="709" w:type="dxa"/>
            <w:shd w:val="clear" w:color="auto" w:fill="FFFFFF"/>
          </w:tcPr>
          <w:p w14:paraId="1E950BA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6ECA5A9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F9C33BD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679B05A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3D4DD5DB" w14:textId="77777777" w:rsidTr="003D1251">
        <w:trPr>
          <w:cantSplit/>
          <w:trHeight w:val="607"/>
        </w:trPr>
        <w:tc>
          <w:tcPr>
            <w:tcW w:w="902" w:type="dxa"/>
            <w:vMerge w:val="restart"/>
            <w:shd w:val="clear" w:color="auto" w:fill="FFFFFF"/>
          </w:tcPr>
          <w:p w14:paraId="68A9851A" w14:textId="738320C1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lastRenderedPageBreak/>
              <w:t>5.3</w:t>
            </w:r>
          </w:p>
        </w:tc>
        <w:tc>
          <w:tcPr>
            <w:tcW w:w="6186" w:type="dxa"/>
            <w:shd w:val="clear" w:color="auto" w:fill="FFFFFF"/>
          </w:tcPr>
          <w:p w14:paraId="4A6419CD" w14:textId="316F5D71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 xml:space="preserve">Spreekt het ploeglid/de ploegleden effectief aan als deze zich niet houdt/houden aan de afgesproken veiligheidsmaatregelen en zijn aanwijzingen/signalen. Effectief wil zeggen dat het ploeglid/de ploegleden zich weer gedraagt/gedragen </w:t>
            </w:r>
            <w:r w:rsidR="00F76403">
              <w:rPr>
                <w:rFonts w:ascii="Arial" w:hAnsi="Arial" w:cs="Arial"/>
                <w:sz w:val="19"/>
                <w:szCs w:val="19"/>
              </w:rPr>
              <w:t>volgens</w:t>
            </w:r>
            <w:r w:rsidRPr="008C5C7F">
              <w:rPr>
                <w:rFonts w:ascii="Arial" w:hAnsi="Arial" w:cs="Arial"/>
                <w:sz w:val="19"/>
                <w:szCs w:val="19"/>
              </w:rPr>
              <w:t xml:space="preserve"> voorschrift en zijn aanwijzingen. </w:t>
            </w:r>
          </w:p>
        </w:tc>
        <w:tc>
          <w:tcPr>
            <w:tcW w:w="709" w:type="dxa"/>
            <w:shd w:val="clear" w:color="auto" w:fill="FFFFFF"/>
          </w:tcPr>
          <w:p w14:paraId="7D3EA1C3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66D0C34D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1E15EC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6DFDD128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8C5C7F" w:rsidRPr="0029191B" w14:paraId="678986F1" w14:textId="77777777" w:rsidTr="00AF69FC">
        <w:trPr>
          <w:cantSplit/>
          <w:trHeight w:val="333"/>
        </w:trPr>
        <w:tc>
          <w:tcPr>
            <w:tcW w:w="902" w:type="dxa"/>
            <w:vMerge/>
            <w:shd w:val="clear" w:color="auto" w:fill="FFFFFF"/>
          </w:tcPr>
          <w:p w14:paraId="518B990B" w14:textId="090DDA7A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737B2551" w14:textId="6B8E11EF" w:rsidR="008C5C7F" w:rsidRPr="008C5C7F" w:rsidRDefault="008C5C7F" w:rsidP="008C5C7F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sz w:val="19"/>
                <w:szCs w:val="19"/>
              </w:rPr>
              <w:t>Escaleert zo nodig naar de lwb-metro of llv-metro of VGC-U</w:t>
            </w:r>
          </w:p>
        </w:tc>
        <w:tc>
          <w:tcPr>
            <w:tcW w:w="709" w:type="dxa"/>
            <w:shd w:val="clear" w:color="auto" w:fill="FFFFFF"/>
          </w:tcPr>
          <w:p w14:paraId="56538AF6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E06E6FE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9D88021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1B8545F" w14:textId="77777777" w:rsidR="008C5C7F" w:rsidRPr="0029191B" w:rsidRDefault="008C5C7F" w:rsidP="008C5C7F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636825A0" w14:textId="51955614" w:rsidTr="003D1251">
        <w:trPr>
          <w:cantSplit/>
          <w:trHeight w:val="580"/>
        </w:trPr>
        <w:tc>
          <w:tcPr>
            <w:tcW w:w="902" w:type="dxa"/>
            <w:shd w:val="clear" w:color="auto" w:fill="C0C0C0"/>
          </w:tcPr>
          <w:p w14:paraId="1E63E486" w14:textId="6E96CD39" w:rsidR="003D1251" w:rsidRPr="005827DB" w:rsidRDefault="00AF69FC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</w:t>
            </w:r>
          </w:p>
          <w:p w14:paraId="7942A7B1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0D28284A" w14:textId="153D1237" w:rsidR="003D1251" w:rsidRPr="005827DB" w:rsidRDefault="008C5C7F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Draagt bij aan een goede evaluatie van de werkzaamheden</w:t>
            </w:r>
          </w:p>
        </w:tc>
        <w:tc>
          <w:tcPr>
            <w:tcW w:w="709" w:type="dxa"/>
            <w:shd w:val="clear" w:color="auto" w:fill="C0C0C0"/>
          </w:tcPr>
          <w:p w14:paraId="4F59C79B" w14:textId="635E0023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424B722E" w14:textId="28382AD7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69142377" w14:textId="0DD031B5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C0C0C0"/>
          </w:tcPr>
          <w:p w14:paraId="44A18324" w14:textId="070F97B1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1567FC2D" w14:textId="0330E009" w:rsidTr="003D1251">
        <w:trPr>
          <w:cantSplit/>
          <w:trHeight w:val="620"/>
        </w:trPr>
        <w:tc>
          <w:tcPr>
            <w:tcW w:w="902" w:type="dxa"/>
            <w:shd w:val="clear" w:color="auto" w:fill="FFFFFF"/>
          </w:tcPr>
          <w:p w14:paraId="7E055AD7" w14:textId="3DDABA73" w:rsidR="003D1251" w:rsidRPr="005827DB" w:rsidRDefault="00AF69FC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</w:t>
            </w:r>
            <w:r w:rsidR="003D1251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.1</w:t>
            </w:r>
          </w:p>
        </w:tc>
        <w:tc>
          <w:tcPr>
            <w:tcW w:w="6186" w:type="dxa"/>
            <w:shd w:val="clear" w:color="auto" w:fill="FFFFFF"/>
          </w:tcPr>
          <w:p w14:paraId="2E7AF673" w14:textId="2CCE26A0" w:rsidR="003D1251" w:rsidRPr="005827DB" w:rsidRDefault="008C5C7F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C5C7F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Hij stelt na afloop van de werkzaamheden samen met de lwb-metro en het ploeglid/de ploegleden vast of de werkzaamheden correct zijn verlopen. Signaleert verbeterpunten.</w:t>
            </w:r>
          </w:p>
        </w:tc>
        <w:tc>
          <w:tcPr>
            <w:tcW w:w="709" w:type="dxa"/>
            <w:shd w:val="clear" w:color="auto" w:fill="FFFFFF"/>
          </w:tcPr>
          <w:p w14:paraId="37D5BA0F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1D4FB1E2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050F7896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D91D8A1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</w:tbl>
    <w:p w14:paraId="1C909D9F" w14:textId="77777777" w:rsidR="00A93054" w:rsidRDefault="009E2337" w:rsidP="00A930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F02CBD" w:rsidRPr="004153B1" w14:paraId="68EB4155" w14:textId="77777777" w:rsidTr="004153B1">
        <w:tc>
          <w:tcPr>
            <w:tcW w:w="4608" w:type="dxa"/>
          </w:tcPr>
          <w:p w14:paraId="72FBAD02" w14:textId="77777777" w:rsidR="00F02CBD" w:rsidRPr="004153B1" w:rsidRDefault="009E2337" w:rsidP="00456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F02CBD" w:rsidRPr="004153B1">
              <w:rPr>
                <w:rFonts w:ascii="Arial" w:hAnsi="Arial" w:cs="Arial"/>
                <w:sz w:val="20"/>
                <w:szCs w:val="20"/>
              </w:rPr>
              <w:t>Naam kandidaat</w:t>
            </w:r>
          </w:p>
        </w:tc>
        <w:tc>
          <w:tcPr>
            <w:tcW w:w="4680" w:type="dxa"/>
          </w:tcPr>
          <w:p w14:paraId="3C292B2D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Naam praktijkbeoordelaar</w:t>
            </w:r>
          </w:p>
          <w:p w14:paraId="126A2428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DEF6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63C09" w14:textId="77777777" w:rsidR="00F02CBD" w:rsidRDefault="00F02CBD">
      <w:pPr>
        <w:rPr>
          <w:rFonts w:ascii="Arial" w:hAnsi="Arial" w:cs="Arial"/>
          <w:b/>
          <w:sz w:val="20"/>
          <w:szCs w:val="20"/>
        </w:rPr>
      </w:pPr>
    </w:p>
    <w:p w14:paraId="4FA9FD29" w14:textId="77777777" w:rsidR="0074271A" w:rsidRDefault="0074271A">
      <w:pPr>
        <w:rPr>
          <w:rFonts w:ascii="Arial" w:hAnsi="Arial" w:cs="Arial"/>
          <w:b/>
          <w:sz w:val="20"/>
          <w:szCs w:val="20"/>
        </w:rPr>
      </w:pPr>
      <w:r w:rsidRPr="0074271A">
        <w:rPr>
          <w:rFonts w:ascii="Arial" w:hAnsi="Arial" w:cs="Arial"/>
          <w:b/>
          <w:sz w:val="20"/>
          <w:szCs w:val="20"/>
        </w:rPr>
        <w:t>Beoordelingsmoment 1</w:t>
      </w:r>
    </w:p>
    <w:p w14:paraId="4761EA35" w14:textId="77777777" w:rsidR="00F02CBD" w:rsidRPr="0074271A" w:rsidRDefault="00F02CB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528"/>
        <w:gridCol w:w="1913"/>
        <w:gridCol w:w="4573"/>
      </w:tblGrid>
      <w:tr w:rsidR="0074271A" w:rsidRPr="004153B1" w14:paraId="1BBAE670" w14:textId="77777777" w:rsidTr="004153B1">
        <w:tc>
          <w:tcPr>
            <w:tcW w:w="2088" w:type="dxa"/>
          </w:tcPr>
          <w:p w14:paraId="1262C4B4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7220F1DF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BF8F6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1A" w:rsidRPr="004153B1" w14:paraId="7066E88E" w14:textId="77777777" w:rsidTr="004153B1">
        <w:tc>
          <w:tcPr>
            <w:tcW w:w="2088" w:type="dxa"/>
          </w:tcPr>
          <w:p w14:paraId="6C270DE8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314D7877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3863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CA" w:rsidRPr="004153B1" w14:paraId="4736CAEF" w14:textId="77777777" w:rsidTr="004153B1">
        <w:tc>
          <w:tcPr>
            <w:tcW w:w="2088" w:type="dxa"/>
            <w:tcBorders>
              <w:right w:val="single" w:sz="24" w:space="0" w:color="auto"/>
            </w:tcBorders>
          </w:tcPr>
          <w:p w14:paraId="36F49170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7C4748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DC78DF1" w14:textId="77777777" w:rsidR="007C1FCA" w:rsidRPr="004153B1" w:rsidRDefault="004222A3" w:rsidP="007C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C1FCA"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2B9D28E6" w14:textId="77777777" w:rsidR="007C1FCA" w:rsidRPr="004153B1" w:rsidRDefault="007C1FCA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CA" w:rsidRPr="004153B1" w14:paraId="6556F291" w14:textId="77777777" w:rsidTr="004153B1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1C140253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6A9F947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01CCEB71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2D710EF1" w14:textId="77777777" w:rsidR="007C1FCA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Voor beoordelingsmoment 2 is het volgende afgesproken:</w:t>
            </w:r>
          </w:p>
        </w:tc>
      </w:tr>
      <w:tr w:rsidR="007669D0" w:rsidRPr="004153B1" w14:paraId="607F672C" w14:textId="77777777" w:rsidTr="004153B1">
        <w:tc>
          <w:tcPr>
            <w:tcW w:w="2088" w:type="dxa"/>
            <w:tcBorders>
              <w:top w:val="nil"/>
              <w:right w:val="nil"/>
            </w:tcBorders>
          </w:tcPr>
          <w:p w14:paraId="53A48C4D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AA747D4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2E7B7266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797D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1805C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61BFF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CBF8E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D9416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6E03D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5729B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A741B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1ACE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2395C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13" w:rsidRPr="004153B1" w14:paraId="0D5E7007" w14:textId="77777777" w:rsidTr="004153B1">
        <w:tc>
          <w:tcPr>
            <w:tcW w:w="4608" w:type="dxa"/>
            <w:gridSpan w:val="3"/>
          </w:tcPr>
          <w:p w14:paraId="12A5DA6E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7FB96076" w14:textId="77777777" w:rsidR="00824213" w:rsidRPr="004153B1" w:rsidRDefault="00B0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="00824213"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05B6790B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5D4F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C653A" w14:textId="77777777" w:rsidR="00A33A61" w:rsidRDefault="00A33A61" w:rsidP="00F02CBD">
      <w:pPr>
        <w:rPr>
          <w:rFonts w:ascii="Arial" w:hAnsi="Arial" w:cs="Arial"/>
          <w:b/>
          <w:sz w:val="20"/>
          <w:szCs w:val="20"/>
        </w:rPr>
      </w:pPr>
    </w:p>
    <w:p w14:paraId="3FC4541D" w14:textId="77777777" w:rsidR="00A33A61" w:rsidRDefault="00A33A61" w:rsidP="00F02CBD">
      <w:pPr>
        <w:rPr>
          <w:rFonts w:ascii="Arial" w:hAnsi="Arial" w:cs="Arial"/>
          <w:b/>
          <w:sz w:val="20"/>
          <w:szCs w:val="20"/>
        </w:rPr>
      </w:pPr>
    </w:p>
    <w:p w14:paraId="69DBA1B1" w14:textId="14EB0DF4" w:rsidR="00F02CBD" w:rsidRDefault="00BA3A86" w:rsidP="00F02C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Beoordelingsmoment 2</w:t>
      </w:r>
    </w:p>
    <w:p w14:paraId="29D6F63E" w14:textId="77777777" w:rsidR="00F02CBD" w:rsidRDefault="00F02CBD" w:rsidP="00F02CB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30"/>
        <w:gridCol w:w="1911"/>
        <w:gridCol w:w="4566"/>
      </w:tblGrid>
      <w:tr w:rsidR="00F02CBD" w:rsidRPr="004153B1" w14:paraId="7EB229B3" w14:textId="77777777" w:rsidTr="00BA3A86">
        <w:tc>
          <w:tcPr>
            <w:tcW w:w="2055" w:type="dxa"/>
          </w:tcPr>
          <w:p w14:paraId="36B1746D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07" w:type="dxa"/>
            <w:gridSpan w:val="3"/>
          </w:tcPr>
          <w:p w14:paraId="50CC5383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CA13B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D" w:rsidRPr="004153B1" w14:paraId="161D583B" w14:textId="77777777" w:rsidTr="00BA3A86">
        <w:tc>
          <w:tcPr>
            <w:tcW w:w="2055" w:type="dxa"/>
          </w:tcPr>
          <w:p w14:paraId="13F6ACFE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007" w:type="dxa"/>
            <w:gridSpan w:val="3"/>
          </w:tcPr>
          <w:p w14:paraId="79575493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49679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D" w:rsidRPr="004153B1" w14:paraId="4C10DAAB" w14:textId="77777777" w:rsidTr="00BA3A86">
        <w:tc>
          <w:tcPr>
            <w:tcW w:w="2055" w:type="dxa"/>
            <w:tcBorders>
              <w:right w:val="single" w:sz="24" w:space="0" w:color="auto"/>
            </w:tcBorders>
          </w:tcPr>
          <w:p w14:paraId="7ECE92B7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DF7B07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797FA1D1" w14:textId="77777777" w:rsidR="00F02CBD" w:rsidRPr="004153B1" w:rsidRDefault="004222A3" w:rsidP="00456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02CBD"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306FCCCE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8C950AB" w14:textId="77777777" w:rsidTr="00BA3A86">
        <w:tc>
          <w:tcPr>
            <w:tcW w:w="2055" w:type="dxa"/>
            <w:tcBorders>
              <w:bottom w:val="nil"/>
              <w:right w:val="single" w:sz="24" w:space="0" w:color="auto"/>
            </w:tcBorders>
          </w:tcPr>
          <w:p w14:paraId="3DA1B82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2358F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746B742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3FAADC11" w14:textId="5F25B593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Voor beoordelingsmoment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is het volgende afgesproken:</w:t>
            </w:r>
          </w:p>
        </w:tc>
      </w:tr>
      <w:tr w:rsidR="00BA3A86" w:rsidRPr="004153B1" w14:paraId="5915C0BB" w14:textId="77777777" w:rsidTr="00BA3A86">
        <w:tc>
          <w:tcPr>
            <w:tcW w:w="2055" w:type="dxa"/>
            <w:tcBorders>
              <w:top w:val="nil"/>
              <w:right w:val="nil"/>
            </w:tcBorders>
          </w:tcPr>
          <w:p w14:paraId="7E287773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717B73F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nil"/>
            </w:tcBorders>
            <w:shd w:val="clear" w:color="auto" w:fill="auto"/>
          </w:tcPr>
          <w:p w14:paraId="281D521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39B45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682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081F3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622B0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DAADA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06334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C564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35EC6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7BCC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1F8E1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78F9651B" w14:textId="77777777" w:rsidTr="00BA3A86">
        <w:trPr>
          <w:trHeight w:val="415"/>
        </w:trPr>
        <w:tc>
          <w:tcPr>
            <w:tcW w:w="4496" w:type="dxa"/>
            <w:gridSpan w:val="3"/>
          </w:tcPr>
          <w:p w14:paraId="328F9C7A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4153B1">
              <w:rPr>
                <w:rFonts w:ascii="Arial" w:hAnsi="Arial" w:cs="Arial"/>
                <w:sz w:val="20"/>
                <w:szCs w:val="20"/>
              </w:rPr>
              <w:t>ndtekening kandidaat</w:t>
            </w:r>
          </w:p>
        </w:tc>
        <w:tc>
          <w:tcPr>
            <w:tcW w:w="4566" w:type="dxa"/>
          </w:tcPr>
          <w:p w14:paraId="4A72C64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302DFA26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2418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8C781" w14:textId="59359DE1" w:rsidR="00BA3A86" w:rsidRDefault="00BA3A86" w:rsidP="009E2337">
      <w:pPr>
        <w:rPr>
          <w:rFonts w:ascii="Arial" w:hAnsi="Arial" w:cs="Arial"/>
          <w:sz w:val="20"/>
          <w:szCs w:val="20"/>
        </w:rPr>
      </w:pPr>
    </w:p>
    <w:p w14:paraId="78F6951B" w14:textId="77777777" w:rsidR="00BA3A86" w:rsidRDefault="00BA3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C31AE1" w14:textId="477D0782" w:rsidR="00BA3A86" w:rsidRDefault="00BA3A86" w:rsidP="00BA3A86">
      <w:pPr>
        <w:rPr>
          <w:rFonts w:ascii="Arial" w:hAnsi="Arial" w:cs="Arial"/>
          <w:b/>
          <w:sz w:val="20"/>
          <w:szCs w:val="20"/>
        </w:rPr>
      </w:pPr>
      <w:r w:rsidRPr="0074271A">
        <w:rPr>
          <w:rFonts w:ascii="Arial" w:hAnsi="Arial" w:cs="Arial"/>
          <w:b/>
          <w:sz w:val="20"/>
          <w:szCs w:val="20"/>
        </w:rPr>
        <w:lastRenderedPageBreak/>
        <w:t xml:space="preserve">Beoordelingsmoment </w:t>
      </w:r>
      <w:r>
        <w:rPr>
          <w:rFonts w:ascii="Arial" w:hAnsi="Arial" w:cs="Arial"/>
          <w:b/>
          <w:sz w:val="20"/>
          <w:szCs w:val="20"/>
        </w:rPr>
        <w:t>3</w:t>
      </w:r>
    </w:p>
    <w:p w14:paraId="25EAFD23" w14:textId="77777777" w:rsidR="00BA3A86" w:rsidRPr="0074271A" w:rsidRDefault="00BA3A86" w:rsidP="00BA3A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528"/>
        <w:gridCol w:w="1913"/>
        <w:gridCol w:w="4573"/>
      </w:tblGrid>
      <w:tr w:rsidR="00BA3A86" w:rsidRPr="004153B1" w14:paraId="061A6CCC" w14:textId="77777777" w:rsidTr="004147BA">
        <w:tc>
          <w:tcPr>
            <w:tcW w:w="2088" w:type="dxa"/>
          </w:tcPr>
          <w:p w14:paraId="42FDE18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20C30D7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8FC0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0680218" w14:textId="77777777" w:rsidTr="004147BA">
        <w:tc>
          <w:tcPr>
            <w:tcW w:w="2088" w:type="dxa"/>
          </w:tcPr>
          <w:p w14:paraId="3ECC7B24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459CF44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770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03A8DD56" w14:textId="77777777" w:rsidTr="004147BA">
        <w:tc>
          <w:tcPr>
            <w:tcW w:w="2088" w:type="dxa"/>
            <w:tcBorders>
              <w:right w:val="single" w:sz="24" w:space="0" w:color="auto"/>
            </w:tcBorders>
          </w:tcPr>
          <w:p w14:paraId="01251A6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739AE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790B029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36700CD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09A3F3C9" w14:textId="77777777" w:rsidTr="004147BA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003FE83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BB38E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5F82C9F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378BCF7E" w14:textId="6A7CC0F3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Voor beoordelingsmoment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is het volgende afgesproken:</w:t>
            </w:r>
          </w:p>
        </w:tc>
      </w:tr>
      <w:tr w:rsidR="00BA3A86" w:rsidRPr="004153B1" w14:paraId="47801F94" w14:textId="77777777" w:rsidTr="004147BA">
        <w:tc>
          <w:tcPr>
            <w:tcW w:w="2088" w:type="dxa"/>
            <w:tcBorders>
              <w:top w:val="nil"/>
              <w:right w:val="nil"/>
            </w:tcBorders>
          </w:tcPr>
          <w:p w14:paraId="71CC25C8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FD259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03C42AD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B1414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E04A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650A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7DB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C306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DAC9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3473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0F14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6512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4C6E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678BC994" w14:textId="77777777" w:rsidTr="004147BA">
        <w:tc>
          <w:tcPr>
            <w:tcW w:w="4608" w:type="dxa"/>
            <w:gridSpan w:val="3"/>
          </w:tcPr>
          <w:p w14:paraId="1948546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06DB7D0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2D58BF4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DD331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1173E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p w14:paraId="22A5959E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p w14:paraId="45699E0C" w14:textId="57A3428E" w:rsidR="00BA3A86" w:rsidRDefault="00BA3A86" w:rsidP="00BA3A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Beoordelingsmoment 4</w:t>
      </w:r>
    </w:p>
    <w:p w14:paraId="7FE10F6B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30"/>
        <w:gridCol w:w="1911"/>
        <w:gridCol w:w="4566"/>
      </w:tblGrid>
      <w:tr w:rsidR="00BA3A86" w:rsidRPr="004153B1" w14:paraId="06253FF8" w14:textId="77777777" w:rsidTr="004147BA">
        <w:tc>
          <w:tcPr>
            <w:tcW w:w="2055" w:type="dxa"/>
          </w:tcPr>
          <w:p w14:paraId="78196CA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07" w:type="dxa"/>
            <w:gridSpan w:val="3"/>
          </w:tcPr>
          <w:p w14:paraId="0269914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7A94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7733431D" w14:textId="77777777" w:rsidTr="004147BA">
        <w:tc>
          <w:tcPr>
            <w:tcW w:w="2055" w:type="dxa"/>
          </w:tcPr>
          <w:p w14:paraId="5E13C24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007" w:type="dxa"/>
            <w:gridSpan w:val="3"/>
          </w:tcPr>
          <w:p w14:paraId="37118FB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40CF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AAB15BF" w14:textId="77777777" w:rsidTr="004147BA">
        <w:tc>
          <w:tcPr>
            <w:tcW w:w="2055" w:type="dxa"/>
            <w:tcBorders>
              <w:right w:val="single" w:sz="24" w:space="0" w:color="auto"/>
            </w:tcBorders>
          </w:tcPr>
          <w:p w14:paraId="04A29D6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7C772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AF479C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6FF1648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5C8FA620" w14:textId="77777777" w:rsidTr="004147BA">
        <w:tc>
          <w:tcPr>
            <w:tcW w:w="2055" w:type="dxa"/>
            <w:tcBorders>
              <w:bottom w:val="nil"/>
              <w:right w:val="single" w:sz="24" w:space="0" w:color="auto"/>
            </w:tcBorders>
          </w:tcPr>
          <w:p w14:paraId="306DED9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3FC1D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1CFB6F9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74F455E2" w14:textId="053E632C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153B1">
              <w:rPr>
                <w:rFonts w:ascii="Arial" w:hAnsi="Arial" w:cs="Arial"/>
                <w:sz w:val="20"/>
                <w:szCs w:val="20"/>
              </w:rPr>
              <w:t>et volgende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afgesproken:</w:t>
            </w:r>
          </w:p>
        </w:tc>
      </w:tr>
      <w:tr w:rsidR="00BA3A86" w:rsidRPr="004153B1" w14:paraId="46F60CCD" w14:textId="77777777" w:rsidTr="004147BA">
        <w:tc>
          <w:tcPr>
            <w:tcW w:w="2055" w:type="dxa"/>
            <w:tcBorders>
              <w:top w:val="nil"/>
              <w:right w:val="nil"/>
            </w:tcBorders>
          </w:tcPr>
          <w:p w14:paraId="0DE5108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27B83BB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nil"/>
            </w:tcBorders>
            <w:shd w:val="clear" w:color="auto" w:fill="auto"/>
          </w:tcPr>
          <w:p w14:paraId="61D80DE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83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A5F0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C25D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5BAF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1B51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C679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F66A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1B0C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2D7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F52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2778F9D2" w14:textId="77777777" w:rsidTr="004147BA">
        <w:trPr>
          <w:trHeight w:val="415"/>
        </w:trPr>
        <w:tc>
          <w:tcPr>
            <w:tcW w:w="4496" w:type="dxa"/>
            <w:gridSpan w:val="3"/>
          </w:tcPr>
          <w:p w14:paraId="6855F0B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4153B1">
              <w:rPr>
                <w:rFonts w:ascii="Arial" w:hAnsi="Arial" w:cs="Arial"/>
                <w:sz w:val="20"/>
                <w:szCs w:val="20"/>
              </w:rPr>
              <w:t>ndtekening kandidaat</w:t>
            </w:r>
          </w:p>
        </w:tc>
        <w:tc>
          <w:tcPr>
            <w:tcW w:w="4566" w:type="dxa"/>
          </w:tcPr>
          <w:p w14:paraId="440040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58BAF63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69A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4B212" w14:textId="77777777" w:rsidR="00BA3A86" w:rsidRPr="00287407" w:rsidRDefault="00BA3A86" w:rsidP="00BA3A86">
      <w:pPr>
        <w:rPr>
          <w:rFonts w:ascii="Arial" w:hAnsi="Arial" w:cs="Arial"/>
          <w:sz w:val="20"/>
          <w:szCs w:val="20"/>
        </w:rPr>
      </w:pPr>
    </w:p>
    <w:p w14:paraId="2AF0212E" w14:textId="77777777" w:rsidR="00F02CBD" w:rsidRPr="00287407" w:rsidRDefault="00F02CBD" w:rsidP="009E2337">
      <w:pPr>
        <w:rPr>
          <w:rFonts w:ascii="Arial" w:hAnsi="Arial" w:cs="Arial"/>
          <w:sz w:val="20"/>
          <w:szCs w:val="20"/>
        </w:rPr>
      </w:pPr>
    </w:p>
    <w:sectPr w:rsidR="00F02CBD" w:rsidRPr="00287407" w:rsidSect="00553FCC">
      <w:footerReference w:type="default" r:id="rId9"/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7CA2" w14:textId="77777777" w:rsidR="00D85CA2" w:rsidRDefault="00D85CA2" w:rsidP="00431FF6">
      <w:r>
        <w:separator/>
      </w:r>
    </w:p>
  </w:endnote>
  <w:endnote w:type="continuationSeparator" w:id="0">
    <w:p w14:paraId="11C1383F" w14:textId="77777777" w:rsidR="00D85CA2" w:rsidRDefault="00D85CA2" w:rsidP="004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517E" w14:textId="77777777" w:rsidR="007F3E75" w:rsidRDefault="007F3E75" w:rsidP="007F3E75">
    <w:pPr>
      <w:pStyle w:val="Voettekst"/>
      <w:rPr>
        <w:rFonts w:ascii="Arial" w:hAnsi="Arial" w:cs="Arial"/>
        <w:b/>
        <w:sz w:val="16"/>
        <w:szCs w:val="16"/>
      </w:rPr>
    </w:pPr>
    <w:r w:rsidRPr="004F1649">
      <w:rPr>
        <w:rFonts w:ascii="Arial" w:hAnsi="Arial" w:cs="Arial"/>
        <w:b/>
        <w:sz w:val="16"/>
        <w:szCs w:val="16"/>
      </w:rPr>
      <w:t>Kenmerk</w:t>
    </w:r>
    <w:r>
      <w:rPr>
        <w:rFonts w:ascii="Arial" w:hAnsi="Arial" w:cs="Arial"/>
        <w:b/>
        <w:sz w:val="16"/>
        <w:szCs w:val="16"/>
      </w:rPr>
      <w:t xml:space="preserve">                                     </w:t>
    </w:r>
    <w:r w:rsidRPr="004F1649">
      <w:rPr>
        <w:rFonts w:ascii="Arial" w:hAnsi="Arial" w:cs="Arial"/>
        <w:b/>
        <w:sz w:val="16"/>
        <w:szCs w:val="16"/>
      </w:rPr>
      <w:t>datum</w:t>
    </w:r>
    <w:r w:rsidRPr="004F1649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</w:t>
    </w:r>
    <w:r w:rsidRPr="004F1649">
      <w:rPr>
        <w:rFonts w:ascii="Arial" w:hAnsi="Arial" w:cs="Arial"/>
        <w:b/>
        <w:sz w:val="16"/>
        <w:szCs w:val="16"/>
      </w:rPr>
      <w:t>titel</w:t>
    </w:r>
    <w:r>
      <w:rPr>
        <w:rFonts w:ascii="Arial" w:hAnsi="Arial" w:cs="Arial"/>
        <w:b/>
        <w:sz w:val="16"/>
        <w:szCs w:val="16"/>
      </w:rPr>
      <w:tab/>
    </w:r>
    <w:r w:rsidR="00B00575"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>pag.</w:t>
    </w:r>
  </w:p>
  <w:p w14:paraId="2BB41A3A" w14:textId="39120430" w:rsidR="007F3E75" w:rsidRPr="004F1649" w:rsidRDefault="007F3E75" w:rsidP="007F3E75">
    <w:pPr>
      <w:pStyle w:val="Voettekst"/>
      <w:rPr>
        <w:rFonts w:ascii="Arial" w:hAnsi="Arial" w:cs="Arial"/>
        <w:sz w:val="16"/>
        <w:szCs w:val="16"/>
      </w:rPr>
    </w:pPr>
    <w:r w:rsidRPr="004F1649">
      <w:rPr>
        <w:rFonts w:ascii="Arial" w:hAnsi="Arial" w:cs="Arial"/>
        <w:sz w:val="16"/>
        <w:szCs w:val="16"/>
      </w:rPr>
      <w:t xml:space="preserve">                                                    </w:t>
    </w:r>
    <w:r w:rsidR="00FB13E1">
      <w:rPr>
        <w:rFonts w:ascii="Arial" w:hAnsi="Arial" w:cs="Arial"/>
        <w:sz w:val="16"/>
        <w:szCs w:val="16"/>
      </w:rPr>
      <w:t>17 oktober</w:t>
    </w:r>
    <w:r w:rsidR="000566BF">
      <w:rPr>
        <w:rFonts w:ascii="Arial" w:hAnsi="Arial" w:cs="Arial"/>
        <w:sz w:val="16"/>
        <w:szCs w:val="16"/>
      </w:rPr>
      <w:t xml:space="preserve"> 2018</w:t>
    </w:r>
    <w:r w:rsidR="005055F0">
      <w:rPr>
        <w:rFonts w:ascii="Arial" w:hAnsi="Arial" w:cs="Arial"/>
        <w:sz w:val="16"/>
        <w:szCs w:val="16"/>
      </w:rPr>
      <w:t xml:space="preserve">                      </w:t>
    </w:r>
    <w:r w:rsidR="00B00575">
      <w:rPr>
        <w:rFonts w:ascii="Arial" w:hAnsi="Arial" w:cs="Arial"/>
        <w:sz w:val="16"/>
        <w:szCs w:val="16"/>
      </w:rPr>
      <w:t xml:space="preserve"> </w:t>
    </w:r>
    <w:r w:rsidRPr="004F1649">
      <w:rPr>
        <w:rFonts w:ascii="Arial" w:hAnsi="Arial" w:cs="Arial"/>
        <w:sz w:val="16"/>
        <w:szCs w:val="16"/>
      </w:rPr>
      <w:t>Praktijkbeoordeling</w:t>
    </w:r>
    <w:r w:rsidR="004B2D93">
      <w:rPr>
        <w:rFonts w:ascii="Arial" w:hAnsi="Arial" w:cs="Arial"/>
        <w:sz w:val="16"/>
        <w:szCs w:val="16"/>
      </w:rPr>
      <w:t xml:space="preserve">slijst </w:t>
    </w:r>
    <w:r w:rsidR="0064701D">
      <w:rPr>
        <w:rFonts w:ascii="Arial" w:hAnsi="Arial" w:cs="Arial"/>
        <w:sz w:val="16"/>
        <w:szCs w:val="16"/>
      </w:rPr>
      <w:t>vhp</w:t>
    </w:r>
    <w:r w:rsidR="000566BF">
      <w:rPr>
        <w:rFonts w:ascii="Arial" w:hAnsi="Arial" w:cs="Arial"/>
        <w:sz w:val="16"/>
        <w:szCs w:val="16"/>
      </w:rPr>
      <w:t>-m</w:t>
    </w:r>
    <w:r w:rsidR="003E5C82">
      <w:rPr>
        <w:rFonts w:ascii="Arial" w:hAnsi="Arial" w:cs="Arial"/>
        <w:sz w:val="16"/>
        <w:szCs w:val="16"/>
      </w:rPr>
      <w:t>etro</w:t>
    </w:r>
    <w:r w:rsidRPr="004F1649">
      <w:rPr>
        <w:rFonts w:ascii="Arial" w:hAnsi="Arial" w:cs="Arial"/>
        <w:sz w:val="16"/>
        <w:szCs w:val="16"/>
      </w:rPr>
      <w:tab/>
    </w:r>
    <w:r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Pr="004F1649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2</w:t>
    </w:r>
    <w:r w:rsidRPr="004F1649">
      <w:rPr>
        <w:rStyle w:val="Paginanummer"/>
        <w:rFonts w:ascii="Arial" w:hAnsi="Arial" w:cs="Arial"/>
        <w:sz w:val="16"/>
        <w:szCs w:val="16"/>
      </w:rPr>
      <w:fldChar w:fldCharType="end"/>
    </w:r>
    <w:r w:rsidRPr="004F1649">
      <w:rPr>
        <w:rStyle w:val="Paginanummer"/>
        <w:rFonts w:ascii="Arial" w:hAnsi="Arial" w:cs="Arial"/>
        <w:sz w:val="16"/>
        <w:szCs w:val="16"/>
      </w:rPr>
      <w:t>/</w:t>
    </w:r>
    <w:r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Pr="004F1649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4</w:t>
    </w:r>
    <w:r w:rsidRPr="004F1649">
      <w:rPr>
        <w:rStyle w:val="Paginanummer"/>
        <w:rFonts w:ascii="Arial" w:hAnsi="Arial" w:cs="Arial"/>
        <w:sz w:val="16"/>
        <w:szCs w:val="16"/>
      </w:rPr>
      <w:fldChar w:fldCharType="end"/>
    </w:r>
  </w:p>
  <w:p w14:paraId="375EF98A" w14:textId="77777777" w:rsidR="007F3E75" w:rsidRDefault="007F3E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87BC" w14:textId="77777777" w:rsidR="004F1649" w:rsidRDefault="004F1649">
    <w:pPr>
      <w:pStyle w:val="Voettekst"/>
      <w:rPr>
        <w:rFonts w:ascii="Arial" w:hAnsi="Arial" w:cs="Arial"/>
        <w:b/>
        <w:sz w:val="16"/>
        <w:szCs w:val="16"/>
      </w:rPr>
    </w:pPr>
    <w:r w:rsidRPr="004F1649">
      <w:rPr>
        <w:rFonts w:ascii="Arial" w:hAnsi="Arial" w:cs="Arial"/>
        <w:b/>
        <w:sz w:val="16"/>
        <w:szCs w:val="16"/>
      </w:rPr>
      <w:t>Kenmerk</w:t>
    </w:r>
    <w:r>
      <w:rPr>
        <w:rFonts w:ascii="Arial" w:hAnsi="Arial" w:cs="Arial"/>
        <w:b/>
        <w:sz w:val="16"/>
        <w:szCs w:val="16"/>
      </w:rPr>
      <w:t xml:space="preserve">                                     </w:t>
    </w:r>
    <w:r w:rsidRPr="004F1649">
      <w:rPr>
        <w:rFonts w:ascii="Arial" w:hAnsi="Arial" w:cs="Arial"/>
        <w:b/>
        <w:sz w:val="16"/>
        <w:szCs w:val="16"/>
      </w:rPr>
      <w:t>datum</w:t>
    </w:r>
    <w:r w:rsidRPr="004F1649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</w:t>
    </w:r>
    <w:r w:rsidRPr="004F1649">
      <w:rPr>
        <w:rFonts w:ascii="Arial" w:hAnsi="Arial" w:cs="Arial"/>
        <w:b/>
        <w:sz w:val="16"/>
        <w:szCs w:val="16"/>
      </w:rPr>
      <w:t>titel</w:t>
    </w:r>
    <w:r>
      <w:rPr>
        <w:rFonts w:ascii="Arial" w:hAnsi="Arial" w:cs="Arial"/>
        <w:b/>
        <w:sz w:val="16"/>
        <w:szCs w:val="16"/>
      </w:rPr>
      <w:tab/>
      <w:t>pag.</w:t>
    </w:r>
  </w:p>
  <w:p w14:paraId="6C3F1B06" w14:textId="092C039E" w:rsidR="00584656" w:rsidRPr="004F1649" w:rsidRDefault="004F1649">
    <w:pPr>
      <w:pStyle w:val="Voettekst"/>
      <w:rPr>
        <w:rFonts w:ascii="Arial" w:hAnsi="Arial" w:cs="Arial"/>
        <w:sz w:val="16"/>
        <w:szCs w:val="16"/>
      </w:rPr>
    </w:pPr>
    <w:r w:rsidRPr="004F1649">
      <w:rPr>
        <w:rFonts w:ascii="Arial" w:hAnsi="Arial" w:cs="Arial"/>
        <w:sz w:val="16"/>
        <w:szCs w:val="16"/>
      </w:rPr>
      <w:t xml:space="preserve">                                                   </w:t>
    </w:r>
    <w:r w:rsidR="00425721">
      <w:rPr>
        <w:rFonts w:ascii="Arial" w:hAnsi="Arial" w:cs="Arial"/>
        <w:sz w:val="16"/>
        <w:szCs w:val="16"/>
      </w:rPr>
      <w:t xml:space="preserve"> </w:t>
    </w:r>
    <w:r w:rsidR="00685B62">
      <w:rPr>
        <w:rFonts w:ascii="Arial" w:hAnsi="Arial" w:cs="Arial"/>
        <w:sz w:val="16"/>
        <w:szCs w:val="16"/>
      </w:rPr>
      <w:t>17 oktober</w:t>
    </w:r>
    <w:r w:rsidR="00BA3A86">
      <w:rPr>
        <w:rFonts w:ascii="Arial" w:hAnsi="Arial" w:cs="Arial"/>
        <w:sz w:val="16"/>
        <w:szCs w:val="16"/>
      </w:rPr>
      <w:t xml:space="preserve"> </w:t>
    </w:r>
    <w:r w:rsidR="005827DB">
      <w:rPr>
        <w:rFonts w:ascii="Arial" w:hAnsi="Arial" w:cs="Arial"/>
        <w:sz w:val="16"/>
        <w:szCs w:val="16"/>
      </w:rPr>
      <w:t>2018</w:t>
    </w:r>
    <w:r w:rsidR="005827DB">
      <w:rPr>
        <w:rFonts w:ascii="Arial" w:hAnsi="Arial" w:cs="Arial"/>
        <w:sz w:val="16"/>
        <w:szCs w:val="16"/>
      </w:rPr>
      <w:tab/>
    </w:r>
    <w:r w:rsidR="00425721">
      <w:rPr>
        <w:rFonts w:ascii="Arial" w:hAnsi="Arial" w:cs="Arial"/>
        <w:sz w:val="16"/>
        <w:szCs w:val="16"/>
      </w:rPr>
      <w:t xml:space="preserve">      </w:t>
    </w:r>
    <w:r w:rsidR="005827DB">
      <w:rPr>
        <w:rFonts w:ascii="Arial" w:hAnsi="Arial" w:cs="Arial"/>
        <w:sz w:val="16"/>
        <w:szCs w:val="16"/>
      </w:rPr>
      <w:t xml:space="preserve">              </w:t>
    </w:r>
    <w:r w:rsidR="00425721">
      <w:rPr>
        <w:rFonts w:ascii="Arial" w:hAnsi="Arial" w:cs="Arial"/>
        <w:sz w:val="16"/>
        <w:szCs w:val="16"/>
      </w:rPr>
      <w:t xml:space="preserve">  </w:t>
    </w:r>
    <w:r w:rsidR="00584656" w:rsidRPr="004F1649">
      <w:rPr>
        <w:rFonts w:ascii="Arial" w:hAnsi="Arial" w:cs="Arial"/>
        <w:sz w:val="16"/>
        <w:szCs w:val="16"/>
      </w:rPr>
      <w:t>Praktijkbeoordeling</w:t>
    </w:r>
    <w:r w:rsidR="004B2D93">
      <w:rPr>
        <w:rFonts w:ascii="Arial" w:hAnsi="Arial" w:cs="Arial"/>
        <w:sz w:val="16"/>
        <w:szCs w:val="16"/>
      </w:rPr>
      <w:t>slijst</w:t>
    </w:r>
    <w:r w:rsidR="00584656" w:rsidRPr="004F1649">
      <w:rPr>
        <w:rFonts w:ascii="Arial" w:hAnsi="Arial" w:cs="Arial"/>
        <w:sz w:val="16"/>
        <w:szCs w:val="16"/>
      </w:rPr>
      <w:t xml:space="preserve"> </w:t>
    </w:r>
    <w:r w:rsidR="00AF69FC">
      <w:rPr>
        <w:rFonts w:ascii="Arial" w:hAnsi="Arial" w:cs="Arial"/>
        <w:sz w:val="16"/>
        <w:szCs w:val="16"/>
      </w:rPr>
      <w:t>vhp-</w:t>
    </w:r>
    <w:r w:rsidR="00BA3A86">
      <w:rPr>
        <w:rFonts w:ascii="Arial" w:hAnsi="Arial" w:cs="Arial"/>
        <w:sz w:val="16"/>
        <w:szCs w:val="16"/>
      </w:rPr>
      <w:t>metro</w:t>
    </w:r>
    <w:r w:rsidR="00584656" w:rsidRPr="004F1649">
      <w:rPr>
        <w:rFonts w:ascii="Arial" w:hAnsi="Arial" w:cs="Arial"/>
        <w:sz w:val="16"/>
        <w:szCs w:val="16"/>
      </w:rPr>
      <w:tab/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="00584656" w:rsidRPr="004F1649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4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end"/>
    </w:r>
    <w:r w:rsidR="00584656" w:rsidRPr="004F1649">
      <w:rPr>
        <w:rStyle w:val="Paginanummer"/>
        <w:rFonts w:ascii="Arial" w:hAnsi="Arial" w:cs="Arial"/>
        <w:sz w:val="16"/>
        <w:szCs w:val="16"/>
      </w:rPr>
      <w:t>/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="00584656" w:rsidRPr="004F1649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4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9C81" w14:textId="77777777" w:rsidR="00D85CA2" w:rsidRDefault="00D85CA2" w:rsidP="00431FF6">
      <w:r>
        <w:separator/>
      </w:r>
    </w:p>
  </w:footnote>
  <w:footnote w:type="continuationSeparator" w:id="0">
    <w:p w14:paraId="627FAA1F" w14:textId="77777777" w:rsidR="00D85CA2" w:rsidRDefault="00D85CA2" w:rsidP="0043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2498" w14:textId="0B4DC572" w:rsidR="00584656" w:rsidRDefault="001F2336" w:rsidP="004222A3">
    <w:pPr>
      <w:pStyle w:val="Koptekst"/>
      <w:ind w:left="70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0403CB" wp14:editId="251241C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714500" cy="613410"/>
          <wp:effectExtent l="0" t="0" r="0" b="0"/>
          <wp:wrapThrough wrapText="bothSides">
            <wp:wrapPolygon edited="0">
              <wp:start x="0" y="0"/>
              <wp:lineTo x="0" y="20795"/>
              <wp:lineTo x="21360" y="20795"/>
              <wp:lineTo x="21360" y="0"/>
              <wp:lineTo x="0" y="0"/>
            </wp:wrapPolygon>
          </wp:wrapThrough>
          <wp:docPr id="10" name="Afbeelding 10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lale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6BF">
      <w:rPr>
        <w:noProof/>
      </w:rPr>
      <w:drawing>
        <wp:inline distT="0" distB="0" distL="0" distR="0" wp14:anchorId="089EB001" wp14:editId="15C4C7F8">
          <wp:extent cx="388620" cy="38862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D7C8B"/>
    <w:multiLevelType w:val="hybridMultilevel"/>
    <w:tmpl w:val="6A6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6FC"/>
    <w:multiLevelType w:val="hybridMultilevel"/>
    <w:tmpl w:val="71D09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4831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B64"/>
    <w:multiLevelType w:val="hybridMultilevel"/>
    <w:tmpl w:val="535C83E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8658A6"/>
    <w:multiLevelType w:val="hybridMultilevel"/>
    <w:tmpl w:val="5CDE3E04"/>
    <w:lvl w:ilvl="0" w:tplc="04130001">
      <w:start w:val="1"/>
      <w:numFmt w:val="decimal"/>
      <w:lvlText w:val="%1."/>
      <w:lvlJc w:val="left"/>
      <w:pPr>
        <w:ind w:left="1480" w:hanging="360"/>
      </w:pPr>
    </w:lvl>
    <w:lvl w:ilvl="1" w:tplc="04130003">
      <w:start w:val="1"/>
      <w:numFmt w:val="lowerLetter"/>
      <w:lvlText w:val="%2."/>
      <w:lvlJc w:val="left"/>
      <w:pPr>
        <w:ind w:left="2200" w:hanging="360"/>
      </w:pPr>
    </w:lvl>
    <w:lvl w:ilvl="2" w:tplc="04130005" w:tentative="1">
      <w:start w:val="1"/>
      <w:numFmt w:val="lowerRoman"/>
      <w:lvlText w:val="%3."/>
      <w:lvlJc w:val="right"/>
      <w:pPr>
        <w:ind w:left="2920" w:hanging="180"/>
      </w:pPr>
    </w:lvl>
    <w:lvl w:ilvl="3" w:tplc="04130001" w:tentative="1">
      <w:start w:val="1"/>
      <w:numFmt w:val="decimal"/>
      <w:lvlText w:val="%4."/>
      <w:lvlJc w:val="left"/>
      <w:pPr>
        <w:ind w:left="3640" w:hanging="360"/>
      </w:pPr>
    </w:lvl>
    <w:lvl w:ilvl="4" w:tplc="04130003" w:tentative="1">
      <w:start w:val="1"/>
      <w:numFmt w:val="lowerLetter"/>
      <w:lvlText w:val="%5."/>
      <w:lvlJc w:val="left"/>
      <w:pPr>
        <w:ind w:left="4360" w:hanging="360"/>
      </w:pPr>
    </w:lvl>
    <w:lvl w:ilvl="5" w:tplc="04130005" w:tentative="1">
      <w:start w:val="1"/>
      <w:numFmt w:val="lowerRoman"/>
      <w:lvlText w:val="%6."/>
      <w:lvlJc w:val="right"/>
      <w:pPr>
        <w:ind w:left="5080" w:hanging="180"/>
      </w:pPr>
    </w:lvl>
    <w:lvl w:ilvl="6" w:tplc="04130001" w:tentative="1">
      <w:start w:val="1"/>
      <w:numFmt w:val="decimal"/>
      <w:lvlText w:val="%7."/>
      <w:lvlJc w:val="left"/>
      <w:pPr>
        <w:ind w:left="5800" w:hanging="360"/>
      </w:pPr>
    </w:lvl>
    <w:lvl w:ilvl="7" w:tplc="04130003" w:tentative="1">
      <w:start w:val="1"/>
      <w:numFmt w:val="lowerLetter"/>
      <w:lvlText w:val="%8."/>
      <w:lvlJc w:val="left"/>
      <w:pPr>
        <w:ind w:left="6520" w:hanging="360"/>
      </w:pPr>
    </w:lvl>
    <w:lvl w:ilvl="8" w:tplc="04130005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8896541"/>
    <w:multiLevelType w:val="hybridMultilevel"/>
    <w:tmpl w:val="7CB6E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A32"/>
    <w:multiLevelType w:val="hybridMultilevel"/>
    <w:tmpl w:val="370E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D398A"/>
    <w:multiLevelType w:val="hybridMultilevel"/>
    <w:tmpl w:val="3F5E8392"/>
    <w:lvl w:ilvl="0" w:tplc="117AD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9" w15:restartNumberingAfterBreak="0">
    <w:nsid w:val="62D41820"/>
    <w:multiLevelType w:val="hybridMultilevel"/>
    <w:tmpl w:val="6C021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1ADB"/>
    <w:multiLevelType w:val="multilevel"/>
    <w:tmpl w:val="F46EAA9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11" w15:restartNumberingAfterBreak="0">
    <w:nsid w:val="6DE650C3"/>
    <w:multiLevelType w:val="hybridMultilevel"/>
    <w:tmpl w:val="39D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644C"/>
    <w:multiLevelType w:val="hybridMultilevel"/>
    <w:tmpl w:val="0124F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85E6E"/>
    <w:multiLevelType w:val="hybridMultilevel"/>
    <w:tmpl w:val="EBA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_x0000_1025_x0000_Map voorkant_x0000__x0000_"/>
  </w:docVars>
  <w:rsids>
    <w:rsidRoot w:val="00287407"/>
    <w:rsid w:val="0002003A"/>
    <w:rsid w:val="00023A13"/>
    <w:rsid w:val="00034D69"/>
    <w:rsid w:val="000361CC"/>
    <w:rsid w:val="000363D1"/>
    <w:rsid w:val="00036A28"/>
    <w:rsid w:val="00043ECD"/>
    <w:rsid w:val="00047D88"/>
    <w:rsid w:val="00054DD1"/>
    <w:rsid w:val="000566BF"/>
    <w:rsid w:val="00063B3D"/>
    <w:rsid w:val="000670A4"/>
    <w:rsid w:val="00081E24"/>
    <w:rsid w:val="000A11F7"/>
    <w:rsid w:val="000A3E3A"/>
    <w:rsid w:val="000B5A03"/>
    <w:rsid w:val="000C5799"/>
    <w:rsid w:val="000D4A07"/>
    <w:rsid w:val="000E5F59"/>
    <w:rsid w:val="000F1B01"/>
    <w:rsid w:val="000F3297"/>
    <w:rsid w:val="0010159F"/>
    <w:rsid w:val="00106795"/>
    <w:rsid w:val="00106CE4"/>
    <w:rsid w:val="00114140"/>
    <w:rsid w:val="00123DDE"/>
    <w:rsid w:val="001255AC"/>
    <w:rsid w:val="0013398A"/>
    <w:rsid w:val="00133C51"/>
    <w:rsid w:val="00136646"/>
    <w:rsid w:val="001445A2"/>
    <w:rsid w:val="00163BE3"/>
    <w:rsid w:val="00172A81"/>
    <w:rsid w:val="00176071"/>
    <w:rsid w:val="00181FEA"/>
    <w:rsid w:val="00184F93"/>
    <w:rsid w:val="0019005B"/>
    <w:rsid w:val="001A46CA"/>
    <w:rsid w:val="001A73BD"/>
    <w:rsid w:val="001B4F1A"/>
    <w:rsid w:val="001D188E"/>
    <w:rsid w:val="001D1AA3"/>
    <w:rsid w:val="001D6351"/>
    <w:rsid w:val="001E008D"/>
    <w:rsid w:val="001E7EC2"/>
    <w:rsid w:val="001F2336"/>
    <w:rsid w:val="00201CB2"/>
    <w:rsid w:val="00205E60"/>
    <w:rsid w:val="00207BBF"/>
    <w:rsid w:val="0021257F"/>
    <w:rsid w:val="00225436"/>
    <w:rsid w:val="0023440F"/>
    <w:rsid w:val="0024288E"/>
    <w:rsid w:val="002456A2"/>
    <w:rsid w:val="00255269"/>
    <w:rsid w:val="00283E2E"/>
    <w:rsid w:val="00285FAC"/>
    <w:rsid w:val="00287407"/>
    <w:rsid w:val="0029065F"/>
    <w:rsid w:val="0029191B"/>
    <w:rsid w:val="00292A87"/>
    <w:rsid w:val="0029398F"/>
    <w:rsid w:val="00295CCD"/>
    <w:rsid w:val="00296A71"/>
    <w:rsid w:val="002B16F2"/>
    <w:rsid w:val="002B2A91"/>
    <w:rsid w:val="002C4195"/>
    <w:rsid w:val="002D64C1"/>
    <w:rsid w:val="002D70F5"/>
    <w:rsid w:val="002E09B4"/>
    <w:rsid w:val="002E1D82"/>
    <w:rsid w:val="002E1E5C"/>
    <w:rsid w:val="002E3260"/>
    <w:rsid w:val="002E4F1B"/>
    <w:rsid w:val="002E77C0"/>
    <w:rsid w:val="002F5271"/>
    <w:rsid w:val="0030040F"/>
    <w:rsid w:val="003103A1"/>
    <w:rsid w:val="00316B27"/>
    <w:rsid w:val="0031742E"/>
    <w:rsid w:val="00325F0C"/>
    <w:rsid w:val="003269D4"/>
    <w:rsid w:val="00340416"/>
    <w:rsid w:val="00355082"/>
    <w:rsid w:val="00356A89"/>
    <w:rsid w:val="0036157A"/>
    <w:rsid w:val="003634B6"/>
    <w:rsid w:val="00373AB6"/>
    <w:rsid w:val="00377FB9"/>
    <w:rsid w:val="00385E51"/>
    <w:rsid w:val="003873F3"/>
    <w:rsid w:val="00393681"/>
    <w:rsid w:val="00393FDE"/>
    <w:rsid w:val="003B460E"/>
    <w:rsid w:val="003C4D10"/>
    <w:rsid w:val="003D1251"/>
    <w:rsid w:val="003D2386"/>
    <w:rsid w:val="003D4E0D"/>
    <w:rsid w:val="003E5C82"/>
    <w:rsid w:val="003F750B"/>
    <w:rsid w:val="004009A1"/>
    <w:rsid w:val="00400DCC"/>
    <w:rsid w:val="004102B2"/>
    <w:rsid w:val="00413A3B"/>
    <w:rsid w:val="004153B1"/>
    <w:rsid w:val="00420528"/>
    <w:rsid w:val="004222A3"/>
    <w:rsid w:val="004241CF"/>
    <w:rsid w:val="00425721"/>
    <w:rsid w:val="00431FF6"/>
    <w:rsid w:val="00433467"/>
    <w:rsid w:val="00455EE0"/>
    <w:rsid w:val="00456AF5"/>
    <w:rsid w:val="00465523"/>
    <w:rsid w:val="0047021C"/>
    <w:rsid w:val="00475088"/>
    <w:rsid w:val="004A1226"/>
    <w:rsid w:val="004A5DF0"/>
    <w:rsid w:val="004B09BD"/>
    <w:rsid w:val="004B0E99"/>
    <w:rsid w:val="004B2D93"/>
    <w:rsid w:val="004B3882"/>
    <w:rsid w:val="004B58B3"/>
    <w:rsid w:val="004B69B9"/>
    <w:rsid w:val="004C0D83"/>
    <w:rsid w:val="004C56FE"/>
    <w:rsid w:val="004C6A50"/>
    <w:rsid w:val="004D4C27"/>
    <w:rsid w:val="004D6C1B"/>
    <w:rsid w:val="004F1649"/>
    <w:rsid w:val="005055F0"/>
    <w:rsid w:val="00523630"/>
    <w:rsid w:val="00533768"/>
    <w:rsid w:val="00542C07"/>
    <w:rsid w:val="00542F64"/>
    <w:rsid w:val="00553FCC"/>
    <w:rsid w:val="00557FE4"/>
    <w:rsid w:val="00565823"/>
    <w:rsid w:val="00566BC8"/>
    <w:rsid w:val="00570842"/>
    <w:rsid w:val="005827DB"/>
    <w:rsid w:val="005838B8"/>
    <w:rsid w:val="00584656"/>
    <w:rsid w:val="00590ED2"/>
    <w:rsid w:val="005A252C"/>
    <w:rsid w:val="005A7D44"/>
    <w:rsid w:val="005B1ECC"/>
    <w:rsid w:val="005B2647"/>
    <w:rsid w:val="005C74F4"/>
    <w:rsid w:val="005D1F05"/>
    <w:rsid w:val="005E4AA3"/>
    <w:rsid w:val="00607F15"/>
    <w:rsid w:val="00635D46"/>
    <w:rsid w:val="00641C90"/>
    <w:rsid w:val="0064237B"/>
    <w:rsid w:val="0064701D"/>
    <w:rsid w:val="006612AD"/>
    <w:rsid w:val="0066208F"/>
    <w:rsid w:val="006842EF"/>
    <w:rsid w:val="00685B62"/>
    <w:rsid w:val="006940BD"/>
    <w:rsid w:val="00697DBB"/>
    <w:rsid w:val="006A2B9E"/>
    <w:rsid w:val="006A33D9"/>
    <w:rsid w:val="006C1927"/>
    <w:rsid w:val="006C745F"/>
    <w:rsid w:val="006F5D50"/>
    <w:rsid w:val="006F6229"/>
    <w:rsid w:val="00721912"/>
    <w:rsid w:val="00723D9D"/>
    <w:rsid w:val="00726075"/>
    <w:rsid w:val="0073174C"/>
    <w:rsid w:val="0074271A"/>
    <w:rsid w:val="00757735"/>
    <w:rsid w:val="007669D0"/>
    <w:rsid w:val="007743E9"/>
    <w:rsid w:val="0077532F"/>
    <w:rsid w:val="00783D74"/>
    <w:rsid w:val="00787C7C"/>
    <w:rsid w:val="0079393C"/>
    <w:rsid w:val="007A2457"/>
    <w:rsid w:val="007C1C46"/>
    <w:rsid w:val="007C1FCA"/>
    <w:rsid w:val="007F3E75"/>
    <w:rsid w:val="008230BC"/>
    <w:rsid w:val="00824213"/>
    <w:rsid w:val="00825293"/>
    <w:rsid w:val="00865A8E"/>
    <w:rsid w:val="008678AF"/>
    <w:rsid w:val="00891F46"/>
    <w:rsid w:val="00892024"/>
    <w:rsid w:val="00894D86"/>
    <w:rsid w:val="00896185"/>
    <w:rsid w:val="0089776B"/>
    <w:rsid w:val="008B3BAD"/>
    <w:rsid w:val="008B4C97"/>
    <w:rsid w:val="008B5F9D"/>
    <w:rsid w:val="008C5C7F"/>
    <w:rsid w:val="008D3669"/>
    <w:rsid w:val="008D74A1"/>
    <w:rsid w:val="008D76F3"/>
    <w:rsid w:val="008E5B5E"/>
    <w:rsid w:val="008F27FA"/>
    <w:rsid w:val="008F3A73"/>
    <w:rsid w:val="009257C0"/>
    <w:rsid w:val="00945B10"/>
    <w:rsid w:val="00953835"/>
    <w:rsid w:val="00964FD3"/>
    <w:rsid w:val="00971C22"/>
    <w:rsid w:val="00972E37"/>
    <w:rsid w:val="00980FB4"/>
    <w:rsid w:val="00983960"/>
    <w:rsid w:val="00990D4C"/>
    <w:rsid w:val="009913F9"/>
    <w:rsid w:val="00991C71"/>
    <w:rsid w:val="00996C33"/>
    <w:rsid w:val="009A2D37"/>
    <w:rsid w:val="009A4EBF"/>
    <w:rsid w:val="009B350B"/>
    <w:rsid w:val="009C08FB"/>
    <w:rsid w:val="009E087D"/>
    <w:rsid w:val="009E1CFD"/>
    <w:rsid w:val="009E2337"/>
    <w:rsid w:val="009E35F6"/>
    <w:rsid w:val="009F3BD8"/>
    <w:rsid w:val="00A01886"/>
    <w:rsid w:val="00A0382B"/>
    <w:rsid w:val="00A139B1"/>
    <w:rsid w:val="00A3204F"/>
    <w:rsid w:val="00A33A61"/>
    <w:rsid w:val="00A452B8"/>
    <w:rsid w:val="00A45EB1"/>
    <w:rsid w:val="00A506D3"/>
    <w:rsid w:val="00A51B98"/>
    <w:rsid w:val="00A71EBB"/>
    <w:rsid w:val="00A85E0A"/>
    <w:rsid w:val="00A93054"/>
    <w:rsid w:val="00A968A6"/>
    <w:rsid w:val="00AA2881"/>
    <w:rsid w:val="00AB37D2"/>
    <w:rsid w:val="00AB4453"/>
    <w:rsid w:val="00AB604F"/>
    <w:rsid w:val="00AB7C5C"/>
    <w:rsid w:val="00AC5974"/>
    <w:rsid w:val="00AE1365"/>
    <w:rsid w:val="00AF0BC0"/>
    <w:rsid w:val="00AF5BFD"/>
    <w:rsid w:val="00AF69FC"/>
    <w:rsid w:val="00AF70E2"/>
    <w:rsid w:val="00B00575"/>
    <w:rsid w:val="00B30702"/>
    <w:rsid w:val="00B31F54"/>
    <w:rsid w:val="00B35233"/>
    <w:rsid w:val="00B36FAE"/>
    <w:rsid w:val="00B44BB0"/>
    <w:rsid w:val="00B46F9F"/>
    <w:rsid w:val="00B533EB"/>
    <w:rsid w:val="00B665F8"/>
    <w:rsid w:val="00B82366"/>
    <w:rsid w:val="00B85467"/>
    <w:rsid w:val="00B900D6"/>
    <w:rsid w:val="00BA0516"/>
    <w:rsid w:val="00BA3A86"/>
    <w:rsid w:val="00BB3EFE"/>
    <w:rsid w:val="00BD4E44"/>
    <w:rsid w:val="00BE625E"/>
    <w:rsid w:val="00C009DA"/>
    <w:rsid w:val="00C13590"/>
    <w:rsid w:val="00C244B5"/>
    <w:rsid w:val="00C2565B"/>
    <w:rsid w:val="00C33EFE"/>
    <w:rsid w:val="00C34EF0"/>
    <w:rsid w:val="00C4394F"/>
    <w:rsid w:val="00C55EEC"/>
    <w:rsid w:val="00C61348"/>
    <w:rsid w:val="00C6281F"/>
    <w:rsid w:val="00C7549F"/>
    <w:rsid w:val="00C87787"/>
    <w:rsid w:val="00C9014C"/>
    <w:rsid w:val="00C9424A"/>
    <w:rsid w:val="00CC46EF"/>
    <w:rsid w:val="00CD37F1"/>
    <w:rsid w:val="00CD42F0"/>
    <w:rsid w:val="00CE39DD"/>
    <w:rsid w:val="00CF6B92"/>
    <w:rsid w:val="00CF7758"/>
    <w:rsid w:val="00CF7780"/>
    <w:rsid w:val="00D17097"/>
    <w:rsid w:val="00D25892"/>
    <w:rsid w:val="00D27661"/>
    <w:rsid w:val="00D404EF"/>
    <w:rsid w:val="00D460FB"/>
    <w:rsid w:val="00D505EF"/>
    <w:rsid w:val="00D57335"/>
    <w:rsid w:val="00D85CA2"/>
    <w:rsid w:val="00DA4ADD"/>
    <w:rsid w:val="00DB337F"/>
    <w:rsid w:val="00DB53B4"/>
    <w:rsid w:val="00DB5596"/>
    <w:rsid w:val="00DD64B1"/>
    <w:rsid w:val="00DF49B2"/>
    <w:rsid w:val="00E02FE3"/>
    <w:rsid w:val="00E13238"/>
    <w:rsid w:val="00E14182"/>
    <w:rsid w:val="00E22AD4"/>
    <w:rsid w:val="00E243DD"/>
    <w:rsid w:val="00E31E61"/>
    <w:rsid w:val="00E32E86"/>
    <w:rsid w:val="00E344C6"/>
    <w:rsid w:val="00E46B2F"/>
    <w:rsid w:val="00E5332A"/>
    <w:rsid w:val="00E62D6B"/>
    <w:rsid w:val="00E63C8F"/>
    <w:rsid w:val="00E9379F"/>
    <w:rsid w:val="00EA3FDE"/>
    <w:rsid w:val="00EA505B"/>
    <w:rsid w:val="00EC2DA0"/>
    <w:rsid w:val="00EE4B71"/>
    <w:rsid w:val="00EF12DD"/>
    <w:rsid w:val="00EF5792"/>
    <w:rsid w:val="00F02CBD"/>
    <w:rsid w:val="00F03812"/>
    <w:rsid w:val="00F15E83"/>
    <w:rsid w:val="00F208F3"/>
    <w:rsid w:val="00F23305"/>
    <w:rsid w:val="00F24AD0"/>
    <w:rsid w:val="00F32383"/>
    <w:rsid w:val="00F376C4"/>
    <w:rsid w:val="00F464ED"/>
    <w:rsid w:val="00F5623B"/>
    <w:rsid w:val="00F60B92"/>
    <w:rsid w:val="00F62131"/>
    <w:rsid w:val="00F70D5D"/>
    <w:rsid w:val="00F76403"/>
    <w:rsid w:val="00F8039B"/>
    <w:rsid w:val="00F8138B"/>
    <w:rsid w:val="00F815C0"/>
    <w:rsid w:val="00F81D05"/>
    <w:rsid w:val="00F83CA2"/>
    <w:rsid w:val="00F91D6C"/>
    <w:rsid w:val="00F9458F"/>
    <w:rsid w:val="00FB13E1"/>
    <w:rsid w:val="00FC33E8"/>
    <w:rsid w:val="00FC6B2D"/>
    <w:rsid w:val="00FD1A78"/>
    <w:rsid w:val="00FD31A4"/>
    <w:rsid w:val="00FE27FD"/>
    <w:rsid w:val="00FE2F6F"/>
    <w:rsid w:val="00FE338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197685A"/>
  <w15:chartTrackingRefBased/>
  <w15:docId w15:val="{A6FBEFD0-C2AB-465C-87EB-707CCF1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0381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55EEC"/>
    <w:pPr>
      <w:keepNext/>
      <w:pageBreakBefore/>
      <w:numPr>
        <w:numId w:val="2"/>
      </w:numPr>
      <w:adjustRightInd w:val="0"/>
      <w:spacing w:after="600" w:line="260" w:lineRule="atLeast"/>
      <w:outlineLvl w:val="0"/>
    </w:pPr>
    <w:rPr>
      <w:rFonts w:ascii="Arial" w:hAnsi="Arial" w:cs="Arial"/>
      <w:b/>
      <w:bCs/>
      <w:color w:val="000000"/>
      <w:spacing w:val="2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 w:val="2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link w:val="Kop1"/>
    <w:rsid w:val="00C55EEC"/>
    <w:rPr>
      <w:rFonts w:ascii="Arial" w:hAnsi="Arial" w:cs="Arial"/>
      <w:b/>
      <w:bCs/>
      <w:color w:val="000000"/>
      <w:spacing w:val="2"/>
      <w:kern w:val="32"/>
      <w:sz w:val="32"/>
      <w:szCs w:val="32"/>
    </w:rPr>
  </w:style>
  <w:style w:type="character" w:customStyle="1" w:styleId="Kop2Char">
    <w:name w:val="Kop 2 Char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link w:val="Kop6"/>
    <w:rsid w:val="00C55EEC"/>
    <w:rPr>
      <w:b/>
      <w:bCs/>
      <w:color w:val="000000"/>
      <w:spacing w:val="2"/>
      <w:sz w:val="22"/>
      <w:szCs w:val="22"/>
    </w:rPr>
  </w:style>
  <w:style w:type="character" w:customStyle="1" w:styleId="Kop7Char">
    <w:name w:val="Kop 7 Char"/>
    <w:link w:val="Kop7"/>
    <w:rsid w:val="00C55EEC"/>
    <w:rPr>
      <w:color w:val="000000"/>
      <w:spacing w:val="2"/>
      <w:sz w:val="24"/>
      <w:szCs w:val="24"/>
    </w:rPr>
  </w:style>
  <w:style w:type="character" w:customStyle="1" w:styleId="Kop8Char">
    <w:name w:val="Kop 8 Char"/>
    <w:link w:val="Kop8"/>
    <w:rsid w:val="00C55EEC"/>
    <w:rPr>
      <w:i/>
      <w:iCs/>
      <w:color w:val="000000"/>
      <w:spacing w:val="2"/>
      <w:sz w:val="24"/>
      <w:szCs w:val="24"/>
    </w:rPr>
  </w:style>
  <w:style w:type="character" w:customStyle="1" w:styleId="Kop9Char">
    <w:name w:val="Kop 9 Char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03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subject/>
  <dc:creator>Inge Bochardt</dc:creator>
  <cp:keywords/>
  <cp:lastModifiedBy>Inge Bochardt</cp:lastModifiedBy>
  <cp:revision>3</cp:revision>
  <cp:lastPrinted>2011-08-30T07:38:00Z</cp:lastPrinted>
  <dcterms:created xsi:type="dcterms:W3CDTF">2018-10-18T07:08:00Z</dcterms:created>
  <dcterms:modified xsi:type="dcterms:W3CDTF">2018-10-18T07:32:00Z</dcterms:modified>
</cp:coreProperties>
</file>