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99"/>
        <w:rPr>
          <w:rFonts w:ascii="Times New Roman"/>
          <w:sz w:val="20"/>
        </w:rPr>
      </w:pPr>
    </w:p>
    <w:p>
      <w:pPr>
        <w:pStyle w:val="BodyText"/>
        <w:ind w:left="2942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872324" cy="539496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2324" cy="539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32"/>
        </w:rPr>
      </w:pPr>
    </w:p>
    <w:p>
      <w:pPr>
        <w:pStyle w:val="BodyText"/>
        <w:spacing w:before="56"/>
        <w:rPr>
          <w:rFonts w:ascii="Times New Roman"/>
          <w:sz w:val="32"/>
        </w:rPr>
      </w:pPr>
    </w:p>
    <w:p>
      <w:pPr>
        <w:pStyle w:val="Title"/>
        <w:spacing w:line="362" w:lineRule="auto"/>
      </w:pPr>
      <w:r>
        <w:rPr>
          <w:color w:val="2E1251"/>
        </w:rPr>
        <w:t>Beoordelingslijst</w:t>
      </w:r>
      <w:r>
        <w:rPr>
          <w:color w:val="2E1251"/>
          <w:spacing w:val="-11"/>
        </w:rPr>
        <w:t> </w:t>
      </w:r>
      <w:r>
        <w:rPr>
          <w:color w:val="2E1251"/>
        </w:rPr>
        <w:t>werkhouding</w:t>
      </w:r>
      <w:r>
        <w:rPr>
          <w:color w:val="2E1251"/>
          <w:spacing w:val="-13"/>
        </w:rPr>
        <w:t> </w:t>
      </w:r>
      <w:r>
        <w:rPr>
          <w:color w:val="2E1251"/>
        </w:rPr>
        <w:t>en</w:t>
      </w:r>
      <w:r>
        <w:rPr>
          <w:color w:val="2E1251"/>
          <w:spacing w:val="-14"/>
        </w:rPr>
        <w:t> </w:t>
      </w:r>
      <w:r>
        <w:rPr>
          <w:color w:val="2E1251"/>
        </w:rPr>
        <w:t>gedrag Taak Installatieverantwoordelijke Baan</w:t>
      </w:r>
    </w:p>
    <w:p>
      <w:pPr>
        <w:pStyle w:val="BodyText"/>
        <w:spacing w:before="148" w:after="1"/>
        <w:rPr>
          <w:b/>
          <w:sz w:val="20"/>
        </w:rPr>
      </w:pPr>
    </w:p>
    <w:tbl>
      <w:tblPr>
        <w:tblW w:w="0" w:type="auto"/>
        <w:jc w:val="left"/>
        <w:tblInd w:w="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689"/>
        <w:gridCol w:w="5386"/>
      </w:tblGrid>
      <w:tr>
        <w:trPr>
          <w:trHeight w:val="467" w:hRule="atLeast"/>
        </w:trPr>
        <w:tc>
          <w:tcPr>
            <w:tcW w:w="9075" w:type="dxa"/>
            <w:gridSpan w:val="2"/>
            <w:shd w:val="clear" w:color="auto" w:fill="EB6608"/>
          </w:tcPr>
          <w:p>
            <w:pPr>
              <w:pStyle w:val="TableParagraph"/>
              <w:spacing w:line="268" w:lineRule="exact"/>
              <w:ind w:left="71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Gegevens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kandidaat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en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leidinggevende</w:t>
            </w:r>
          </w:p>
        </w:tc>
      </w:tr>
      <w:tr>
        <w:trPr>
          <w:trHeight w:val="470" w:hRule="atLeast"/>
        </w:trPr>
        <w:tc>
          <w:tcPr>
            <w:tcW w:w="3689" w:type="dxa"/>
          </w:tcPr>
          <w:p>
            <w:pPr>
              <w:pStyle w:val="TableParagraph"/>
              <w:spacing w:before="1"/>
              <w:ind w:left="71"/>
              <w:rPr>
                <w:sz w:val="22"/>
              </w:rPr>
            </w:pPr>
            <w:r>
              <w:rPr>
                <w:color w:val="113051"/>
                <w:sz w:val="22"/>
              </w:rPr>
              <w:t>Naam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kandidaat</w:t>
            </w:r>
          </w:p>
        </w:tc>
        <w:tc>
          <w:tcPr>
            <w:tcW w:w="538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67" w:hRule="atLeast"/>
        </w:trPr>
        <w:tc>
          <w:tcPr>
            <w:tcW w:w="3689" w:type="dxa"/>
          </w:tcPr>
          <w:p>
            <w:pPr>
              <w:pStyle w:val="TableParagraph"/>
              <w:spacing w:line="268" w:lineRule="exact"/>
              <w:ind w:left="71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Handtekening</w:t>
            </w:r>
          </w:p>
        </w:tc>
        <w:tc>
          <w:tcPr>
            <w:tcW w:w="538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70" w:hRule="atLeast"/>
        </w:trPr>
        <w:tc>
          <w:tcPr>
            <w:tcW w:w="3689" w:type="dxa"/>
          </w:tcPr>
          <w:p>
            <w:pPr>
              <w:pStyle w:val="TableParagraph"/>
              <w:spacing w:line="268" w:lineRule="exact"/>
              <w:ind w:left="71"/>
              <w:rPr>
                <w:sz w:val="22"/>
              </w:rPr>
            </w:pPr>
            <w:r>
              <w:rPr>
                <w:color w:val="113051"/>
                <w:sz w:val="22"/>
              </w:rPr>
              <w:t>Naam</w:t>
            </w:r>
            <w:r>
              <w:rPr>
                <w:color w:val="113051"/>
                <w:spacing w:val="-1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praktijkbegeleider</w:t>
            </w:r>
          </w:p>
        </w:tc>
        <w:tc>
          <w:tcPr>
            <w:tcW w:w="538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67" w:hRule="atLeast"/>
        </w:trPr>
        <w:tc>
          <w:tcPr>
            <w:tcW w:w="3689" w:type="dxa"/>
          </w:tcPr>
          <w:p>
            <w:pPr>
              <w:pStyle w:val="TableParagraph"/>
              <w:spacing w:line="268" w:lineRule="exact"/>
              <w:ind w:left="71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Handtekening</w:t>
            </w:r>
          </w:p>
        </w:tc>
        <w:tc>
          <w:tcPr>
            <w:tcW w:w="538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67" w:hRule="atLeast"/>
        </w:trPr>
        <w:tc>
          <w:tcPr>
            <w:tcW w:w="3689" w:type="dxa"/>
          </w:tcPr>
          <w:p>
            <w:pPr>
              <w:pStyle w:val="TableParagraph"/>
              <w:spacing w:line="268" w:lineRule="exact"/>
              <w:ind w:left="71"/>
              <w:rPr>
                <w:sz w:val="22"/>
              </w:rPr>
            </w:pPr>
            <w:r>
              <w:rPr>
                <w:color w:val="113051"/>
                <w:sz w:val="22"/>
              </w:rPr>
              <w:t>Naam</w:t>
            </w:r>
            <w:r>
              <w:rPr>
                <w:color w:val="113051"/>
                <w:spacing w:val="-8"/>
                <w:sz w:val="22"/>
              </w:rPr>
              <w:t> </w:t>
            </w:r>
            <w:r>
              <w:rPr>
                <w:color w:val="113051"/>
                <w:sz w:val="22"/>
              </w:rPr>
              <w:t>verantwoordelijk</w:t>
            </w:r>
            <w:r>
              <w:rPr>
                <w:color w:val="113051"/>
                <w:spacing w:val="-5"/>
                <w:sz w:val="22"/>
              </w:rPr>
              <w:t> </w:t>
            </w:r>
            <w:r>
              <w:rPr>
                <w:color w:val="113051"/>
                <w:spacing w:val="-2"/>
                <w:sz w:val="22"/>
              </w:rPr>
              <w:t>leidinggevende</w:t>
            </w:r>
          </w:p>
        </w:tc>
        <w:tc>
          <w:tcPr>
            <w:tcW w:w="538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70" w:hRule="atLeast"/>
        </w:trPr>
        <w:tc>
          <w:tcPr>
            <w:tcW w:w="3689" w:type="dxa"/>
          </w:tcPr>
          <w:p>
            <w:pPr>
              <w:pStyle w:val="TableParagraph"/>
              <w:spacing w:before="1"/>
              <w:ind w:left="71"/>
              <w:rPr>
                <w:sz w:val="22"/>
              </w:rPr>
            </w:pPr>
            <w:r>
              <w:rPr>
                <w:color w:val="113051"/>
                <w:spacing w:val="-2"/>
                <w:sz w:val="22"/>
              </w:rPr>
              <w:t>Handtekening</w:t>
            </w:r>
          </w:p>
        </w:tc>
        <w:tc>
          <w:tcPr>
            <w:tcW w:w="538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</w:tbl>
    <w:p>
      <w:pPr>
        <w:pStyle w:val="BodyText"/>
        <w:spacing w:before="1"/>
        <w:rPr>
          <w:b/>
        </w:rPr>
      </w:pPr>
    </w:p>
    <w:p>
      <w:pPr>
        <w:pStyle w:val="BodyText"/>
        <w:spacing w:before="1"/>
        <w:ind w:left="601" w:right="664"/>
      </w:pPr>
      <w:r>
        <w:rPr>
          <w:color w:val="2E1251"/>
        </w:rPr>
        <w:t>Om</w:t>
      </w:r>
      <w:r>
        <w:rPr>
          <w:color w:val="2E1251"/>
          <w:spacing w:val="-2"/>
        </w:rPr>
        <w:t> </w:t>
      </w:r>
      <w:r>
        <w:rPr>
          <w:color w:val="2E1251"/>
        </w:rPr>
        <w:t>voor</w:t>
      </w:r>
      <w:r>
        <w:rPr>
          <w:color w:val="2E1251"/>
          <w:spacing w:val="-4"/>
        </w:rPr>
        <w:t> </w:t>
      </w:r>
      <w:r>
        <w:rPr>
          <w:color w:val="2E1251"/>
        </w:rPr>
        <w:t>het</w:t>
      </w:r>
      <w:r>
        <w:rPr>
          <w:color w:val="2E1251"/>
          <w:spacing w:val="-3"/>
        </w:rPr>
        <w:t> </w:t>
      </w:r>
      <w:r>
        <w:rPr>
          <w:color w:val="2E1251"/>
        </w:rPr>
        <w:t>certificaat</w:t>
      </w:r>
      <w:r>
        <w:rPr>
          <w:color w:val="2E1251"/>
          <w:spacing w:val="-1"/>
        </w:rPr>
        <w:t> </w:t>
      </w:r>
      <w:r>
        <w:rPr>
          <w:color w:val="2E1251"/>
        </w:rPr>
        <w:t>in</w:t>
      </w:r>
      <w:r>
        <w:rPr>
          <w:color w:val="2E1251"/>
          <w:spacing w:val="-1"/>
        </w:rPr>
        <w:t> </w:t>
      </w:r>
      <w:r>
        <w:rPr>
          <w:color w:val="2E1251"/>
        </w:rPr>
        <w:t>aanmerking</w:t>
      </w:r>
      <w:r>
        <w:rPr>
          <w:color w:val="2E1251"/>
          <w:spacing w:val="-5"/>
        </w:rPr>
        <w:t> </w:t>
      </w:r>
      <w:r>
        <w:rPr>
          <w:color w:val="2E1251"/>
        </w:rPr>
        <w:t>te</w:t>
      </w:r>
      <w:r>
        <w:rPr>
          <w:color w:val="2E1251"/>
          <w:spacing w:val="-3"/>
        </w:rPr>
        <w:t> </w:t>
      </w:r>
      <w:r>
        <w:rPr>
          <w:color w:val="2E1251"/>
        </w:rPr>
        <w:t>komen</w:t>
      </w:r>
      <w:r>
        <w:rPr>
          <w:color w:val="2E1251"/>
          <w:spacing w:val="-4"/>
        </w:rPr>
        <w:t> </w:t>
      </w:r>
      <w:r>
        <w:rPr>
          <w:color w:val="2E1251"/>
        </w:rPr>
        <w:t>moet</w:t>
      </w:r>
      <w:r>
        <w:rPr>
          <w:color w:val="2E1251"/>
          <w:spacing w:val="-3"/>
        </w:rPr>
        <w:t> </w:t>
      </w:r>
      <w:r>
        <w:rPr>
          <w:color w:val="2E1251"/>
        </w:rPr>
        <w:t>worden</w:t>
      </w:r>
      <w:r>
        <w:rPr>
          <w:color w:val="2E1251"/>
          <w:spacing w:val="-4"/>
        </w:rPr>
        <w:t> </w:t>
      </w:r>
      <w:r>
        <w:rPr>
          <w:color w:val="2E1251"/>
        </w:rPr>
        <w:t>vastgesteld</w:t>
      </w:r>
      <w:r>
        <w:rPr>
          <w:color w:val="2E1251"/>
          <w:spacing w:val="-2"/>
        </w:rPr>
        <w:t> </w:t>
      </w:r>
      <w:r>
        <w:rPr>
          <w:color w:val="2E1251"/>
        </w:rPr>
        <w:t>dat</w:t>
      </w:r>
      <w:r>
        <w:rPr>
          <w:color w:val="2E1251"/>
          <w:spacing w:val="-1"/>
        </w:rPr>
        <w:t> </w:t>
      </w:r>
      <w:r>
        <w:rPr>
          <w:color w:val="2E1251"/>
        </w:rPr>
        <w:t>de</w:t>
      </w:r>
      <w:r>
        <w:rPr>
          <w:color w:val="2E1251"/>
          <w:spacing w:val="-5"/>
        </w:rPr>
        <w:t> </w:t>
      </w:r>
      <w:r>
        <w:rPr>
          <w:color w:val="2E1251"/>
        </w:rPr>
        <w:t>kandidaat voldoet aan de volgende houding- en gedragseisen. De leermeester/praktijkbegeleider of leidinggevende geeft zijn/haar oordeel over onderstaande eisen. De leidinggevende is verantwoordelijk en aanspreekpunt voor de assessmentcommissie.</w:t>
      </w:r>
    </w:p>
    <w:p>
      <w:pPr>
        <w:pStyle w:val="BodyText"/>
        <w:spacing w:before="200"/>
        <w:ind w:left="601" w:right="1039"/>
      </w:pPr>
      <w:r>
        <w:rPr>
          <w:color w:val="2E1251"/>
        </w:rPr>
        <w:t>De</w:t>
      </w:r>
      <w:r>
        <w:rPr>
          <w:color w:val="2E1251"/>
          <w:spacing w:val="-3"/>
        </w:rPr>
        <w:t> </w:t>
      </w:r>
      <w:r>
        <w:rPr>
          <w:color w:val="2E1251"/>
        </w:rPr>
        <w:t>beoordelingslijst</w:t>
      </w:r>
      <w:r>
        <w:rPr>
          <w:color w:val="2E1251"/>
          <w:spacing w:val="-5"/>
        </w:rPr>
        <w:t> </w:t>
      </w:r>
      <w:r>
        <w:rPr>
          <w:color w:val="2E1251"/>
        </w:rPr>
        <w:t>werkhouding</w:t>
      </w:r>
      <w:r>
        <w:rPr>
          <w:color w:val="2E1251"/>
          <w:spacing w:val="-4"/>
        </w:rPr>
        <w:t> </w:t>
      </w:r>
      <w:r>
        <w:rPr>
          <w:color w:val="2E1251"/>
        </w:rPr>
        <w:t>en</w:t>
      </w:r>
      <w:r>
        <w:rPr>
          <w:color w:val="2E1251"/>
          <w:spacing w:val="-4"/>
        </w:rPr>
        <w:t> </w:t>
      </w:r>
      <w:r>
        <w:rPr>
          <w:color w:val="2E1251"/>
        </w:rPr>
        <w:t>gedrag</w:t>
      </w:r>
      <w:r>
        <w:rPr>
          <w:color w:val="2E1251"/>
          <w:spacing w:val="-4"/>
        </w:rPr>
        <w:t> </w:t>
      </w:r>
      <w:r>
        <w:rPr>
          <w:color w:val="2E1251"/>
        </w:rPr>
        <w:t>is</w:t>
      </w:r>
      <w:r>
        <w:rPr>
          <w:color w:val="2E1251"/>
          <w:spacing w:val="-5"/>
        </w:rPr>
        <w:t> </w:t>
      </w:r>
      <w:r>
        <w:rPr>
          <w:color w:val="2E1251"/>
        </w:rPr>
        <w:t>onderdeel</w:t>
      </w:r>
      <w:r>
        <w:rPr>
          <w:color w:val="2E1251"/>
          <w:spacing w:val="-5"/>
        </w:rPr>
        <w:t> </w:t>
      </w:r>
      <w:r>
        <w:rPr>
          <w:color w:val="2E1251"/>
        </w:rPr>
        <w:t>van</w:t>
      </w:r>
      <w:r>
        <w:rPr>
          <w:color w:val="2E1251"/>
          <w:spacing w:val="-4"/>
        </w:rPr>
        <w:t> </w:t>
      </w:r>
      <w:r>
        <w:rPr>
          <w:color w:val="2E1251"/>
        </w:rPr>
        <w:t>het</w:t>
      </w:r>
      <w:r>
        <w:rPr>
          <w:color w:val="2E1251"/>
          <w:spacing w:val="-5"/>
        </w:rPr>
        <w:t> </w:t>
      </w:r>
      <w:r>
        <w:rPr>
          <w:color w:val="2E1251"/>
        </w:rPr>
        <w:t>vakbekwaamheidsdossier</w:t>
      </w:r>
      <w:r>
        <w:rPr>
          <w:color w:val="2E1251"/>
          <w:spacing w:val="-5"/>
        </w:rPr>
        <w:t> </w:t>
      </w:r>
      <w:r>
        <w:rPr>
          <w:color w:val="2E1251"/>
        </w:rPr>
        <w:t>en wordt mee beoordeeld.</w:t>
      </w:r>
    </w:p>
    <w:p>
      <w:pPr>
        <w:spacing w:after="0"/>
        <w:sectPr>
          <w:type w:val="continuous"/>
          <w:pgSz w:w="11910" w:h="16840"/>
          <w:pgMar w:top="1920" w:bottom="280" w:left="1240" w:right="600"/>
        </w:sectPr>
      </w:pPr>
    </w:p>
    <w:p>
      <w:pPr>
        <w:pStyle w:val="BodyText"/>
        <w:spacing w:before="85" w:after="1"/>
        <w:rPr>
          <w:sz w:val="20"/>
        </w:rPr>
      </w:pPr>
    </w:p>
    <w:tbl>
      <w:tblPr>
        <w:tblW w:w="0" w:type="auto"/>
        <w:jc w:val="left"/>
        <w:tblInd w:w="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4"/>
        <w:gridCol w:w="1419"/>
        <w:gridCol w:w="708"/>
        <w:gridCol w:w="710"/>
        <w:gridCol w:w="708"/>
      </w:tblGrid>
      <w:tr>
        <w:trPr>
          <w:trHeight w:val="537" w:hRule="atLeast"/>
        </w:trPr>
        <w:tc>
          <w:tcPr>
            <w:tcW w:w="5814" w:type="dxa"/>
            <w:shd w:val="clear" w:color="auto" w:fill="EB6608"/>
          </w:tcPr>
          <w:p>
            <w:pPr>
              <w:pStyle w:val="TableParagraph"/>
              <w:spacing w:line="268" w:lineRule="exact"/>
              <w:ind w:left="141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Veiligheidsbewustzijn</w:t>
            </w:r>
          </w:p>
        </w:tc>
        <w:tc>
          <w:tcPr>
            <w:tcW w:w="1419" w:type="dxa"/>
            <w:vMerge w:val="restart"/>
            <w:shd w:val="clear" w:color="auto" w:fill="EB6608"/>
          </w:tcPr>
          <w:p>
            <w:pPr>
              <w:pStyle w:val="TableParagraph"/>
              <w:ind w:left="155" w:right="63" w:firstLine="463"/>
              <w:rPr>
                <w:b/>
                <w:sz w:val="22"/>
              </w:rPr>
            </w:pPr>
            <w:r>
              <w:rPr>
                <w:b/>
                <w:color w:val="FFFFFF"/>
                <w:spacing w:val="-6"/>
                <w:position w:val="-7"/>
                <w:sz w:val="22"/>
              </w:rPr>
              <w:t>1</w:t>
            </w:r>
            <w:r>
              <w:rPr>
                <w:b/>
                <w:color w:val="FFFFFF"/>
                <w:spacing w:val="-6"/>
                <w:sz w:val="14"/>
              </w:rPr>
              <w:t>e</w:t>
            </w:r>
            <w:r>
              <w:rPr>
                <w:b/>
                <w:color w:val="FFFFFF"/>
                <w:spacing w:val="40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Beoordeling</w:t>
            </w:r>
          </w:p>
        </w:tc>
        <w:tc>
          <w:tcPr>
            <w:tcW w:w="708" w:type="dxa"/>
            <w:vMerge w:val="restart"/>
            <w:shd w:val="clear" w:color="auto" w:fill="EB6608"/>
          </w:tcPr>
          <w:p>
            <w:pPr>
              <w:pStyle w:val="TableParagraph"/>
              <w:ind w:left="297" w:right="156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  <w:tc>
          <w:tcPr>
            <w:tcW w:w="710" w:type="dxa"/>
            <w:vMerge w:val="restart"/>
            <w:shd w:val="clear" w:color="auto" w:fill="EB6608"/>
          </w:tcPr>
          <w:p>
            <w:pPr>
              <w:pStyle w:val="TableParagraph"/>
              <w:ind w:left="297" w:right="158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2</w:t>
            </w:r>
          </w:p>
        </w:tc>
        <w:tc>
          <w:tcPr>
            <w:tcW w:w="708" w:type="dxa"/>
            <w:vMerge w:val="restart"/>
            <w:shd w:val="clear" w:color="auto" w:fill="EB6608"/>
          </w:tcPr>
          <w:p>
            <w:pPr>
              <w:pStyle w:val="TableParagraph"/>
              <w:ind w:left="297" w:right="156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3</w:t>
            </w:r>
          </w:p>
        </w:tc>
      </w:tr>
      <w:tr>
        <w:trPr>
          <w:trHeight w:val="268" w:hRule="atLeast"/>
        </w:trPr>
        <w:tc>
          <w:tcPr>
            <w:tcW w:w="5814" w:type="dxa"/>
            <w:shd w:val="clear" w:color="auto" w:fill="EB6608"/>
          </w:tcPr>
          <w:p>
            <w:pPr>
              <w:pStyle w:val="TableParagraph"/>
              <w:spacing w:line="24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Geef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oordeel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aan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met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voldoende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onvoldoende: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O</w:t>
            </w: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830" w:hRule="atLeast"/>
        </w:trPr>
        <w:tc>
          <w:tcPr>
            <w:tcW w:w="5814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2E1251"/>
                <w:sz w:val="22"/>
              </w:rPr>
              <w:t>De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kandidaat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laat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in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zijn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gedrag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zien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dat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hij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zich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bewust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is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van (aanvaardbare) risico’s op het gebied van veiligheid en kan hiernaar handelen: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31" w:val="left" w:leader="none"/>
              </w:tabs>
              <w:spacing w:line="240" w:lineRule="auto" w:before="0" w:after="0"/>
              <w:ind w:left="431" w:right="157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heeft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aandacht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voor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veiligheidsrisico’s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voor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zichzelf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en</w:t>
            </w:r>
            <w:r>
              <w:rPr>
                <w:color w:val="2E1251"/>
                <w:spacing w:val="-8"/>
                <w:sz w:val="22"/>
              </w:rPr>
              <w:t> </w:t>
            </w:r>
            <w:r>
              <w:rPr>
                <w:color w:val="2E1251"/>
                <w:sz w:val="22"/>
              </w:rPr>
              <w:t>zijn omgeving bij het uitvoeren van de dagelijkse </w:t>
            </w:r>
            <w:r>
              <w:rPr>
                <w:color w:val="2E1251"/>
                <w:spacing w:val="-2"/>
                <w:sz w:val="22"/>
              </w:rPr>
              <w:t>werkzaamheden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31" w:val="left" w:leader="none"/>
              </w:tabs>
              <w:spacing w:line="279" w:lineRule="exact" w:before="0" w:after="0"/>
              <w:ind w:left="431" w:right="0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is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in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staat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(veiligheids)risico’s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in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te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schatten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en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daarover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pacing w:val="-5"/>
                <w:sz w:val="22"/>
              </w:rPr>
              <w:t>te</w:t>
            </w:r>
          </w:p>
          <w:p>
            <w:pPr>
              <w:pStyle w:val="TableParagraph"/>
              <w:ind w:left="431"/>
              <w:rPr>
                <w:sz w:val="22"/>
              </w:rPr>
            </w:pPr>
            <w:r>
              <w:rPr>
                <w:color w:val="2E1251"/>
                <w:spacing w:val="-2"/>
                <w:sz w:val="22"/>
              </w:rPr>
              <w:t>adviseren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31" w:val="left" w:leader="none"/>
              </w:tabs>
              <w:spacing w:line="240" w:lineRule="auto" w:before="1" w:after="0"/>
              <w:ind w:left="431" w:right="284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is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erop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gericht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de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veiligheid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van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zichzelf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en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zijn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omgeving te borgen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31" w:val="left" w:leader="none"/>
              </w:tabs>
              <w:spacing w:line="279" w:lineRule="exact" w:before="1" w:after="0"/>
              <w:ind w:left="431" w:right="0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werkt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volgens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afspraken,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procedures,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wet-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en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pacing w:val="-2"/>
                <w:sz w:val="22"/>
              </w:rPr>
              <w:t>regelgeving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31" w:val="left" w:leader="none"/>
              </w:tabs>
              <w:spacing w:line="279" w:lineRule="exact" w:before="0" w:after="0"/>
              <w:ind w:left="431" w:right="0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kan</w:t>
            </w:r>
            <w:r>
              <w:rPr>
                <w:color w:val="2E1251"/>
                <w:spacing w:val="-9"/>
                <w:sz w:val="22"/>
              </w:rPr>
              <w:t> </w:t>
            </w:r>
            <w:r>
              <w:rPr>
                <w:color w:val="2E1251"/>
                <w:sz w:val="22"/>
              </w:rPr>
              <w:t>in</w:t>
            </w:r>
            <w:r>
              <w:rPr>
                <w:color w:val="2E1251"/>
                <w:spacing w:val="-10"/>
                <w:sz w:val="22"/>
              </w:rPr>
              <w:t> </w:t>
            </w:r>
            <w:r>
              <w:rPr>
                <w:color w:val="2E1251"/>
                <w:sz w:val="22"/>
              </w:rPr>
              <w:t>veiligheidskritische</w:t>
            </w:r>
            <w:r>
              <w:rPr>
                <w:color w:val="2E1251"/>
                <w:spacing w:val="-8"/>
                <w:sz w:val="22"/>
              </w:rPr>
              <w:t> </w:t>
            </w:r>
            <w:r>
              <w:rPr>
                <w:color w:val="2E1251"/>
                <w:sz w:val="22"/>
              </w:rPr>
              <w:t>situaties</w:t>
            </w:r>
            <w:r>
              <w:rPr>
                <w:color w:val="2E1251"/>
                <w:spacing w:val="-8"/>
                <w:sz w:val="22"/>
              </w:rPr>
              <w:t> </w:t>
            </w:r>
            <w:r>
              <w:rPr>
                <w:color w:val="2E1251"/>
                <w:sz w:val="22"/>
              </w:rPr>
              <w:t>handelend</w:t>
            </w:r>
            <w:r>
              <w:rPr>
                <w:color w:val="2E1251"/>
                <w:spacing w:val="-10"/>
                <w:sz w:val="22"/>
              </w:rPr>
              <w:t> </w:t>
            </w:r>
            <w:r>
              <w:rPr>
                <w:color w:val="2E1251"/>
                <w:spacing w:val="-2"/>
                <w:sz w:val="22"/>
              </w:rPr>
              <w:t>optreden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431" w:val="left" w:leader="none"/>
              </w:tabs>
              <w:spacing w:line="270" w:lineRule="atLeast" w:before="0" w:after="0"/>
              <w:ind w:left="431" w:right="263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is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in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staat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de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omgeving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aan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te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spreken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op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onveilig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gedrag en onveilige situaties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85" w:hRule="atLeast"/>
        </w:trPr>
        <w:tc>
          <w:tcPr>
            <w:tcW w:w="9359" w:type="dxa"/>
            <w:gridSpan w:val="5"/>
          </w:tcPr>
          <w:p>
            <w:pPr>
              <w:pStyle w:val="TableParagraph"/>
              <w:ind w:left="110" w:right="155"/>
              <w:rPr>
                <w:sz w:val="22"/>
              </w:rPr>
            </w:pPr>
            <w:r>
              <w:rPr>
                <w:color w:val="EB6608"/>
                <w:sz w:val="22"/>
              </w:rPr>
              <w:t>Geef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hieronder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voorbeelden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van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situaties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waarin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kandidaat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bovenstaande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heeft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laten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zien (vermeld ook de datum):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21" w:after="1"/>
        <w:rPr>
          <w:sz w:val="20"/>
        </w:rPr>
      </w:pPr>
    </w:p>
    <w:tbl>
      <w:tblPr>
        <w:tblW w:w="0" w:type="auto"/>
        <w:jc w:val="left"/>
        <w:tblInd w:w="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4"/>
        <w:gridCol w:w="1419"/>
        <w:gridCol w:w="708"/>
        <w:gridCol w:w="710"/>
        <w:gridCol w:w="708"/>
      </w:tblGrid>
      <w:tr>
        <w:trPr>
          <w:trHeight w:val="616" w:hRule="atLeast"/>
        </w:trPr>
        <w:tc>
          <w:tcPr>
            <w:tcW w:w="5814" w:type="dxa"/>
            <w:shd w:val="clear" w:color="auto" w:fill="EB6608"/>
          </w:tcPr>
          <w:p>
            <w:pPr>
              <w:pStyle w:val="TableParagraph"/>
              <w:spacing w:line="268" w:lineRule="exact"/>
              <w:ind w:left="141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Zelfkennis</w:t>
            </w:r>
          </w:p>
        </w:tc>
        <w:tc>
          <w:tcPr>
            <w:tcW w:w="1419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155" w:right="63" w:firstLine="463"/>
              <w:rPr>
                <w:b/>
                <w:sz w:val="22"/>
              </w:rPr>
            </w:pPr>
            <w:r>
              <w:rPr>
                <w:b/>
                <w:color w:val="FFFFFF"/>
                <w:spacing w:val="-6"/>
                <w:position w:val="-7"/>
                <w:sz w:val="22"/>
              </w:rPr>
              <w:t>1</w:t>
            </w:r>
            <w:r>
              <w:rPr>
                <w:b/>
                <w:color w:val="FFFFFF"/>
                <w:spacing w:val="-6"/>
                <w:sz w:val="14"/>
              </w:rPr>
              <w:t>e</w:t>
            </w:r>
            <w:r>
              <w:rPr>
                <w:b/>
                <w:color w:val="FFFFFF"/>
                <w:spacing w:val="40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Beoordeling</w:t>
            </w:r>
          </w:p>
        </w:tc>
        <w:tc>
          <w:tcPr>
            <w:tcW w:w="708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297" w:right="156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  <w:tc>
          <w:tcPr>
            <w:tcW w:w="710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297" w:right="158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2</w:t>
            </w:r>
          </w:p>
        </w:tc>
        <w:tc>
          <w:tcPr>
            <w:tcW w:w="708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297" w:right="156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3</w:t>
            </w:r>
          </w:p>
        </w:tc>
      </w:tr>
      <w:tr>
        <w:trPr>
          <w:trHeight w:val="309" w:hRule="atLeast"/>
        </w:trPr>
        <w:tc>
          <w:tcPr>
            <w:tcW w:w="5814" w:type="dxa"/>
            <w:shd w:val="clear" w:color="auto" w:fill="EB6608"/>
          </w:tcPr>
          <w:p>
            <w:pPr>
              <w:pStyle w:val="TableParagraph"/>
              <w:spacing w:before="1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Geef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oordeel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aan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met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voldoende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onvoldoende: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O</w:t>
            </w: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368" w:hRule="atLeast"/>
        </w:trPr>
        <w:tc>
          <w:tcPr>
            <w:tcW w:w="5814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2E1251"/>
                <w:sz w:val="22"/>
              </w:rPr>
              <w:t>De</w:t>
            </w:r>
            <w:r>
              <w:rPr>
                <w:color w:val="2E1251"/>
                <w:spacing w:val="-2"/>
                <w:sz w:val="22"/>
              </w:rPr>
              <w:t> kandidaat: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1" w:val="left" w:leader="none"/>
              </w:tabs>
              <w:spacing w:line="240" w:lineRule="auto" w:before="0" w:after="0"/>
              <w:ind w:left="431" w:right="2201" w:hanging="245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laat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zien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dat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hij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weet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waar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de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eigen vakbekwaamheidsgrenzen</w:t>
            </w:r>
            <w:r>
              <w:rPr>
                <w:color w:val="2E1251"/>
                <w:spacing w:val="-1"/>
                <w:sz w:val="22"/>
              </w:rPr>
              <w:t> </w:t>
            </w:r>
            <w:r>
              <w:rPr>
                <w:color w:val="2E1251"/>
                <w:sz w:val="22"/>
              </w:rPr>
              <w:t>liggen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431" w:val="left" w:leader="none"/>
              </w:tabs>
              <w:spacing w:line="270" w:lineRule="atLeast" w:before="0" w:after="0"/>
              <w:ind w:left="431" w:right="361" w:hanging="245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is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in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staat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zijn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grenzen</w:t>
            </w:r>
            <w:r>
              <w:rPr>
                <w:color w:val="2E1251"/>
                <w:spacing w:val="-2"/>
                <w:sz w:val="22"/>
              </w:rPr>
              <w:t> </w:t>
            </w:r>
            <w:r>
              <w:rPr>
                <w:color w:val="2E1251"/>
                <w:sz w:val="22"/>
              </w:rPr>
              <w:t>tijdig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aan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te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geven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en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deskundige ondersteuning te vragen of het werk over te dragen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457" w:hRule="atLeast"/>
        </w:trPr>
        <w:tc>
          <w:tcPr>
            <w:tcW w:w="9359" w:type="dxa"/>
            <w:gridSpan w:val="5"/>
          </w:tcPr>
          <w:p>
            <w:pPr>
              <w:pStyle w:val="TableParagraph"/>
              <w:ind w:left="110" w:right="155"/>
              <w:rPr>
                <w:sz w:val="22"/>
              </w:rPr>
            </w:pPr>
            <w:r>
              <w:rPr>
                <w:color w:val="EB6608"/>
                <w:sz w:val="22"/>
              </w:rPr>
              <w:t>Geef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hieronder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voorbeelden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van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situaties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waarin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kandidaat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bovenstaande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heeft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laten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zien (vermeld ook de datum):</w:t>
            </w:r>
          </w:p>
        </w:tc>
      </w:tr>
    </w:tbl>
    <w:p>
      <w:pPr>
        <w:pStyle w:val="BodyText"/>
        <w:spacing w:before="133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1781810</wp:posOffset>
                </wp:positionH>
                <wp:positionV relativeFrom="paragraph">
                  <wp:posOffset>254838</wp:posOffset>
                </wp:positionV>
                <wp:extent cx="4897755" cy="635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4897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755" h="6350">
                              <a:moveTo>
                                <a:pt x="48975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897501" y="6095"/>
                              </a:lnTo>
                              <a:lnTo>
                                <a:pt x="48975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C7C3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0.300003pt;margin-top:20.066031pt;width:385.63pt;height:.47998pt;mso-position-horizontal-relative:page;mso-position-vertical-relative:paragraph;z-index:-15728640;mso-wrap-distance-left:0;mso-wrap-distance-right:0" id="docshape1" filled="true" fillcolor="#ec7c3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24" w:after="1"/>
        <w:rPr>
          <w:sz w:val="20"/>
        </w:rPr>
      </w:pPr>
    </w:p>
    <w:tbl>
      <w:tblPr>
        <w:tblW w:w="0" w:type="auto"/>
        <w:jc w:val="left"/>
        <w:tblInd w:w="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7"/>
        <w:gridCol w:w="1601"/>
        <w:gridCol w:w="3248"/>
        <w:gridCol w:w="3341"/>
        <w:gridCol w:w="650"/>
      </w:tblGrid>
      <w:tr>
        <w:trPr>
          <w:trHeight w:val="179" w:hRule="atLeast"/>
        </w:trPr>
        <w:tc>
          <w:tcPr>
            <w:tcW w:w="947" w:type="dxa"/>
          </w:tcPr>
          <w:p>
            <w:pPr>
              <w:pStyle w:val="TableParagraph"/>
              <w:spacing w:line="159" w:lineRule="exact"/>
              <w:ind w:left="50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Versie</w:t>
            </w:r>
          </w:p>
        </w:tc>
        <w:tc>
          <w:tcPr>
            <w:tcW w:w="1601" w:type="dxa"/>
          </w:tcPr>
          <w:p>
            <w:pPr>
              <w:pStyle w:val="TableParagraph"/>
              <w:spacing w:line="159" w:lineRule="exact"/>
              <w:ind w:left="516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Datum</w:t>
            </w:r>
          </w:p>
        </w:tc>
        <w:tc>
          <w:tcPr>
            <w:tcW w:w="3248" w:type="dxa"/>
          </w:tcPr>
          <w:p>
            <w:pPr>
              <w:pStyle w:val="TableParagraph"/>
              <w:spacing w:line="159" w:lineRule="exact"/>
              <w:ind w:left="334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Titel</w:t>
            </w:r>
          </w:p>
        </w:tc>
        <w:tc>
          <w:tcPr>
            <w:tcW w:w="3341" w:type="dxa"/>
          </w:tcPr>
          <w:p>
            <w:pPr>
              <w:pStyle w:val="TableParagraph"/>
              <w:spacing w:line="159" w:lineRule="exact"/>
              <w:ind w:left="346"/>
              <w:rPr>
                <w:sz w:val="16"/>
              </w:rPr>
            </w:pPr>
            <w:r>
              <w:rPr>
                <w:smallCaps/>
                <w:color w:val="585858"/>
                <w:sz w:val="16"/>
              </w:rPr>
              <w:t>Goedgekeurd</w:t>
            </w:r>
            <w:r>
              <w:rPr>
                <w:smallCaps/>
                <w:color w:val="585858"/>
                <w:spacing w:val="-8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vz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WK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pacing w:val="-2"/>
                <w:sz w:val="16"/>
              </w:rPr>
              <w:t>Persoonscertificering</w:t>
            </w:r>
          </w:p>
        </w:tc>
        <w:tc>
          <w:tcPr>
            <w:tcW w:w="650" w:type="dxa"/>
          </w:tcPr>
          <w:p>
            <w:pPr>
              <w:pStyle w:val="TableParagraph"/>
              <w:spacing w:line="159" w:lineRule="exact"/>
              <w:ind w:right="49"/>
              <w:jc w:val="right"/>
              <w:rPr>
                <w:sz w:val="16"/>
              </w:rPr>
            </w:pPr>
            <w:r>
              <w:rPr>
                <w:smallCaps/>
                <w:color w:val="585858"/>
                <w:spacing w:val="-4"/>
                <w:sz w:val="16"/>
              </w:rPr>
              <w:t>Pag.</w:t>
            </w:r>
          </w:p>
        </w:tc>
      </w:tr>
      <w:tr>
        <w:trPr>
          <w:trHeight w:val="222" w:hRule="atLeast"/>
        </w:trPr>
        <w:tc>
          <w:tcPr>
            <w:tcW w:w="947" w:type="dxa"/>
          </w:tcPr>
          <w:p>
            <w:pPr>
              <w:pStyle w:val="TableParagraph"/>
              <w:spacing w:line="182" w:lineRule="exact"/>
              <w:ind w:left="50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2.0</w:t>
            </w:r>
          </w:p>
        </w:tc>
        <w:tc>
          <w:tcPr>
            <w:tcW w:w="1601" w:type="dxa"/>
          </w:tcPr>
          <w:p>
            <w:pPr>
              <w:pStyle w:val="TableParagraph"/>
              <w:spacing w:line="182" w:lineRule="exact"/>
              <w:ind w:left="516"/>
              <w:rPr>
                <w:sz w:val="16"/>
              </w:rPr>
            </w:pPr>
            <w:r>
              <w:rPr>
                <w:color w:val="585858"/>
                <w:spacing w:val="-2"/>
                <w:sz w:val="16"/>
              </w:rPr>
              <w:t>10-04-</w:t>
            </w:r>
            <w:r>
              <w:rPr>
                <w:color w:val="585858"/>
                <w:spacing w:val="-4"/>
                <w:sz w:val="16"/>
              </w:rPr>
              <w:t>2024</w:t>
            </w:r>
          </w:p>
        </w:tc>
        <w:tc>
          <w:tcPr>
            <w:tcW w:w="3248" w:type="dxa"/>
          </w:tcPr>
          <w:p>
            <w:pPr>
              <w:pStyle w:val="TableParagraph"/>
              <w:spacing w:line="173" w:lineRule="exact" w:before="29"/>
              <w:ind w:left="334"/>
              <w:rPr>
                <w:sz w:val="13"/>
              </w:rPr>
            </w:pPr>
            <w:r>
              <w:rPr>
                <w:color w:val="585858"/>
                <w:spacing w:val="-2"/>
                <w:sz w:val="16"/>
              </w:rPr>
              <w:t>W&amp;G</w:t>
            </w:r>
            <w:r>
              <w:rPr>
                <w:color w:val="585858"/>
                <w:spacing w:val="4"/>
                <w:sz w:val="16"/>
              </w:rPr>
              <w:t> </w:t>
            </w:r>
            <w:r>
              <w:rPr>
                <w:color w:val="585858"/>
                <w:spacing w:val="-2"/>
                <w:sz w:val="13"/>
              </w:rPr>
              <w:t>INSTALLATIEVERANTWOORDELIJKE</w:t>
            </w:r>
            <w:r>
              <w:rPr>
                <w:color w:val="585858"/>
                <w:spacing w:val="15"/>
                <w:sz w:val="13"/>
              </w:rPr>
              <w:t> </w:t>
            </w:r>
            <w:r>
              <w:rPr>
                <w:color w:val="585858"/>
                <w:spacing w:val="-4"/>
                <w:sz w:val="13"/>
              </w:rPr>
              <w:t>BAAN</w:t>
            </w:r>
          </w:p>
        </w:tc>
        <w:tc>
          <w:tcPr>
            <w:tcW w:w="334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spacing w:line="182" w:lineRule="exact"/>
              <w:ind w:right="97"/>
              <w:jc w:val="right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2/4</w:t>
            </w:r>
          </w:p>
        </w:tc>
      </w:tr>
    </w:tbl>
    <w:p>
      <w:pPr>
        <w:spacing w:after="0" w:line="182" w:lineRule="exact"/>
        <w:jc w:val="right"/>
        <w:rPr>
          <w:sz w:val="16"/>
        </w:rPr>
        <w:sectPr>
          <w:pgSz w:w="11910" w:h="16840"/>
          <w:pgMar w:top="1920" w:bottom="280" w:left="1240" w:right="600"/>
        </w:sectPr>
      </w:pPr>
    </w:p>
    <w:p>
      <w:pPr>
        <w:pStyle w:val="BodyText"/>
        <w:spacing w:before="85" w:after="1"/>
        <w:rPr>
          <w:sz w:val="20"/>
        </w:rPr>
      </w:pPr>
    </w:p>
    <w:tbl>
      <w:tblPr>
        <w:tblW w:w="0" w:type="auto"/>
        <w:jc w:val="left"/>
        <w:tblInd w:w="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4"/>
        <w:gridCol w:w="1419"/>
        <w:gridCol w:w="708"/>
        <w:gridCol w:w="710"/>
        <w:gridCol w:w="708"/>
      </w:tblGrid>
      <w:tr>
        <w:trPr>
          <w:trHeight w:val="618" w:hRule="atLeast"/>
        </w:trPr>
        <w:tc>
          <w:tcPr>
            <w:tcW w:w="5814" w:type="dxa"/>
            <w:shd w:val="clear" w:color="auto" w:fill="EB6608"/>
          </w:tcPr>
          <w:p>
            <w:pPr>
              <w:pStyle w:val="TableParagraph"/>
              <w:spacing w:line="268" w:lineRule="exact"/>
              <w:ind w:left="141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Handelen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in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stressvolle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situaties</w:t>
            </w:r>
          </w:p>
        </w:tc>
        <w:tc>
          <w:tcPr>
            <w:tcW w:w="1419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155" w:right="63" w:firstLine="463"/>
              <w:rPr>
                <w:b/>
                <w:sz w:val="22"/>
              </w:rPr>
            </w:pPr>
            <w:r>
              <w:rPr>
                <w:b/>
                <w:color w:val="FFFFFF"/>
                <w:spacing w:val="-6"/>
                <w:position w:val="-7"/>
                <w:sz w:val="22"/>
              </w:rPr>
              <w:t>1</w:t>
            </w:r>
            <w:r>
              <w:rPr>
                <w:b/>
                <w:color w:val="FFFFFF"/>
                <w:spacing w:val="-6"/>
                <w:sz w:val="14"/>
              </w:rPr>
              <w:t>e</w:t>
            </w:r>
            <w:r>
              <w:rPr>
                <w:b/>
                <w:color w:val="FFFFFF"/>
                <w:spacing w:val="40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Beoordeling</w:t>
            </w:r>
          </w:p>
        </w:tc>
        <w:tc>
          <w:tcPr>
            <w:tcW w:w="708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297" w:right="156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  <w:tc>
          <w:tcPr>
            <w:tcW w:w="710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297" w:right="158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2</w:t>
            </w:r>
          </w:p>
        </w:tc>
        <w:tc>
          <w:tcPr>
            <w:tcW w:w="708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297" w:right="156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3</w:t>
            </w:r>
          </w:p>
        </w:tc>
      </w:tr>
      <w:tr>
        <w:trPr>
          <w:trHeight w:val="306" w:hRule="atLeast"/>
        </w:trPr>
        <w:tc>
          <w:tcPr>
            <w:tcW w:w="5814" w:type="dxa"/>
            <w:shd w:val="clear" w:color="auto" w:fill="EB6608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Geef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oordeel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aan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met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voldoende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onvoldoende: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O</w:t>
            </w: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452" w:hRule="atLeast"/>
        </w:trPr>
        <w:tc>
          <w:tcPr>
            <w:tcW w:w="5814" w:type="dxa"/>
          </w:tcPr>
          <w:p>
            <w:pPr>
              <w:pStyle w:val="TableParagraph"/>
              <w:ind w:left="110"/>
              <w:rPr>
                <w:sz w:val="22"/>
              </w:rPr>
            </w:pPr>
            <w:r>
              <w:rPr>
                <w:color w:val="2E1251"/>
                <w:sz w:val="22"/>
              </w:rPr>
              <w:t>De kandidaat laat in zijn gedrag zien dat hij kan omgaan met situaties die spanning opwekken (als gevolg van tijdsdruk, tegenslag,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teleurstelling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en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kritiek)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en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kan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doen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wat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van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hem wordt verwacht: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1" w:val="left" w:leader="none"/>
              </w:tabs>
              <w:spacing w:line="240" w:lineRule="auto" w:before="0" w:after="0"/>
              <w:ind w:left="431" w:right="150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reageert</w:t>
            </w:r>
            <w:r>
              <w:rPr>
                <w:color w:val="2E1251"/>
                <w:spacing w:val="-8"/>
                <w:sz w:val="22"/>
              </w:rPr>
              <w:t> </w:t>
            </w:r>
            <w:r>
              <w:rPr>
                <w:color w:val="2E1251"/>
                <w:sz w:val="22"/>
              </w:rPr>
              <w:t>beheerst</w:t>
            </w:r>
            <w:r>
              <w:rPr>
                <w:color w:val="2E1251"/>
                <w:spacing w:val="-8"/>
                <w:sz w:val="22"/>
              </w:rPr>
              <w:t> </w:t>
            </w:r>
            <w:r>
              <w:rPr>
                <w:color w:val="2E1251"/>
                <w:sz w:val="22"/>
              </w:rPr>
              <w:t>en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adequaat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bij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spanningsvolle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situaties en emoties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1" w:val="left" w:leader="none"/>
              </w:tabs>
              <w:spacing w:line="280" w:lineRule="exact" w:before="1" w:after="0"/>
              <w:ind w:left="431" w:right="0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blijft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(onder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tijdsdruk)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gemotiveerd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en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effectief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pacing w:val="-2"/>
                <w:sz w:val="22"/>
              </w:rPr>
              <w:t>presteren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431" w:val="left" w:leader="none"/>
              </w:tabs>
              <w:spacing w:line="268" w:lineRule="exact" w:before="0" w:after="0"/>
              <w:ind w:left="431" w:right="543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realiseert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zich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dat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hij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één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ding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tegelijk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kan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doen;</w:t>
            </w:r>
            <w:r>
              <w:rPr>
                <w:color w:val="2E1251"/>
                <w:spacing w:val="-2"/>
                <w:sz w:val="22"/>
              </w:rPr>
              <w:t> </w:t>
            </w:r>
            <w:r>
              <w:rPr>
                <w:color w:val="2E1251"/>
                <w:sz w:val="22"/>
              </w:rPr>
              <w:t>geeft voorrang aan de juiste werkzaamheden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87" w:hRule="atLeast"/>
        </w:trPr>
        <w:tc>
          <w:tcPr>
            <w:tcW w:w="9359" w:type="dxa"/>
            <w:gridSpan w:val="5"/>
          </w:tcPr>
          <w:p>
            <w:pPr>
              <w:pStyle w:val="TableParagraph"/>
              <w:ind w:left="110" w:right="155"/>
              <w:rPr>
                <w:sz w:val="22"/>
              </w:rPr>
            </w:pPr>
            <w:r>
              <w:rPr>
                <w:color w:val="EB6608"/>
                <w:sz w:val="22"/>
              </w:rPr>
              <w:t>Geef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hieronder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voorbeelden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van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situaties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waarin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kandidaat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bovenstaande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heeft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laten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zien (vermeld ook de datum):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35"/>
        <w:rPr>
          <w:sz w:val="20"/>
        </w:rPr>
      </w:pPr>
    </w:p>
    <w:tbl>
      <w:tblPr>
        <w:tblW w:w="0" w:type="auto"/>
        <w:jc w:val="left"/>
        <w:tblInd w:w="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4"/>
        <w:gridCol w:w="1419"/>
        <w:gridCol w:w="708"/>
        <w:gridCol w:w="710"/>
        <w:gridCol w:w="708"/>
      </w:tblGrid>
      <w:tr>
        <w:trPr>
          <w:trHeight w:val="618" w:hRule="atLeast"/>
        </w:trPr>
        <w:tc>
          <w:tcPr>
            <w:tcW w:w="5814" w:type="dxa"/>
            <w:shd w:val="clear" w:color="auto" w:fill="EB6608"/>
          </w:tcPr>
          <w:p>
            <w:pPr>
              <w:pStyle w:val="TableParagraph"/>
              <w:spacing w:line="268" w:lineRule="exact"/>
              <w:ind w:left="141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Besluitvaardig</w:t>
            </w:r>
            <w:r>
              <w:rPr>
                <w:b/>
                <w:color w:val="FFFFFF"/>
                <w:spacing w:val="13"/>
                <w:sz w:val="22"/>
              </w:rPr>
              <w:t> </w:t>
            </w:r>
            <w:r>
              <w:rPr>
                <w:b/>
                <w:color w:val="FFFFFF"/>
                <w:spacing w:val="-4"/>
                <w:sz w:val="22"/>
              </w:rPr>
              <w:t>zijn</w:t>
            </w:r>
          </w:p>
        </w:tc>
        <w:tc>
          <w:tcPr>
            <w:tcW w:w="1419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155" w:right="63" w:firstLine="463"/>
              <w:rPr>
                <w:b/>
                <w:sz w:val="22"/>
              </w:rPr>
            </w:pPr>
            <w:r>
              <w:rPr>
                <w:b/>
                <w:color w:val="FFFFFF"/>
                <w:spacing w:val="-6"/>
                <w:position w:val="-7"/>
                <w:sz w:val="22"/>
              </w:rPr>
              <w:t>1</w:t>
            </w:r>
            <w:r>
              <w:rPr>
                <w:b/>
                <w:color w:val="FFFFFF"/>
                <w:spacing w:val="-6"/>
                <w:sz w:val="14"/>
              </w:rPr>
              <w:t>e</w:t>
            </w:r>
            <w:r>
              <w:rPr>
                <w:b/>
                <w:color w:val="FFFFFF"/>
                <w:spacing w:val="40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Beoordeling</w:t>
            </w:r>
          </w:p>
        </w:tc>
        <w:tc>
          <w:tcPr>
            <w:tcW w:w="708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297" w:right="156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  <w:tc>
          <w:tcPr>
            <w:tcW w:w="710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297" w:right="158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2</w:t>
            </w:r>
          </w:p>
        </w:tc>
        <w:tc>
          <w:tcPr>
            <w:tcW w:w="708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297" w:right="156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3</w:t>
            </w:r>
          </w:p>
        </w:tc>
      </w:tr>
      <w:tr>
        <w:trPr>
          <w:trHeight w:val="309" w:hRule="atLeast"/>
        </w:trPr>
        <w:tc>
          <w:tcPr>
            <w:tcW w:w="5814" w:type="dxa"/>
            <w:shd w:val="clear" w:color="auto" w:fill="EB6608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Geef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oordeel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aan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met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voldoende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onvoldoende: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O</w:t>
            </w: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96" w:hRule="atLeast"/>
        </w:trPr>
        <w:tc>
          <w:tcPr>
            <w:tcW w:w="5814" w:type="dxa"/>
          </w:tcPr>
          <w:p>
            <w:pPr>
              <w:pStyle w:val="TableParagraph"/>
              <w:spacing w:line="267" w:lineRule="exact"/>
              <w:ind w:left="110"/>
              <w:rPr>
                <w:sz w:val="22"/>
              </w:rPr>
            </w:pPr>
            <w:r>
              <w:rPr>
                <w:color w:val="2E1251"/>
                <w:sz w:val="22"/>
              </w:rPr>
              <w:t>De</w:t>
            </w:r>
            <w:r>
              <w:rPr>
                <w:color w:val="2E1251"/>
                <w:spacing w:val="-2"/>
                <w:sz w:val="22"/>
              </w:rPr>
              <w:t> kandidaat: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573" w:val="left" w:leader="none"/>
              </w:tabs>
              <w:spacing w:line="240" w:lineRule="auto" w:before="0" w:after="0"/>
              <w:ind w:left="573" w:right="373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maakt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ook</w:t>
            </w:r>
            <w:r>
              <w:rPr>
                <w:color w:val="2E1251"/>
                <w:spacing w:val="-9"/>
                <w:sz w:val="22"/>
              </w:rPr>
              <w:t> </w:t>
            </w:r>
            <w:r>
              <w:rPr>
                <w:color w:val="2E1251"/>
                <w:sz w:val="22"/>
              </w:rPr>
              <w:t>in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onoverzichtelijke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situaties</w:t>
            </w:r>
            <w:r>
              <w:rPr>
                <w:color w:val="2E1251"/>
                <w:spacing w:val="-9"/>
                <w:sz w:val="22"/>
              </w:rPr>
              <w:t> </w:t>
            </w:r>
            <w:r>
              <w:rPr>
                <w:color w:val="2E1251"/>
                <w:sz w:val="22"/>
              </w:rPr>
              <w:t>verantwoorde </w:t>
            </w:r>
            <w:r>
              <w:rPr>
                <w:color w:val="2E1251"/>
                <w:spacing w:val="-2"/>
                <w:sz w:val="22"/>
              </w:rPr>
              <w:t>keuzes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573" w:val="left" w:leader="none"/>
              </w:tabs>
              <w:spacing w:line="261" w:lineRule="exact" w:before="0" w:after="0"/>
              <w:ind w:left="573" w:right="0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spreekt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een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duidelijk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standpunt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pacing w:val="-5"/>
                <w:sz w:val="22"/>
              </w:rPr>
              <w:t>uit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6" w:hRule="atLeast"/>
        </w:trPr>
        <w:tc>
          <w:tcPr>
            <w:tcW w:w="9359" w:type="dxa"/>
            <w:gridSpan w:val="5"/>
          </w:tcPr>
          <w:p>
            <w:pPr>
              <w:pStyle w:val="TableParagraph"/>
              <w:ind w:left="110" w:right="155"/>
              <w:rPr>
                <w:sz w:val="22"/>
              </w:rPr>
            </w:pPr>
            <w:r>
              <w:rPr>
                <w:color w:val="EB6608"/>
                <w:sz w:val="22"/>
              </w:rPr>
              <w:t>Geef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hieronder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voorbeelden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van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situaties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waarin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kandidaat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bovenstaande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heeft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laten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zien (vermeld ook de datum):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56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1781810</wp:posOffset>
                </wp:positionH>
                <wp:positionV relativeFrom="paragraph">
                  <wp:posOffset>269759</wp:posOffset>
                </wp:positionV>
                <wp:extent cx="4897755" cy="635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4897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755" h="6350">
                              <a:moveTo>
                                <a:pt x="48975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897501" y="6095"/>
                              </a:lnTo>
                              <a:lnTo>
                                <a:pt x="48975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C7C3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0.300003pt;margin-top:21.240889pt;width:385.63pt;height:.47998pt;mso-position-horizontal-relative:page;mso-position-vertical-relative:paragraph;z-index:-15728128;mso-wrap-distance-left:0;mso-wrap-distance-right:0" id="docshape2" filled="true" fillcolor="#ec7c3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24" w:after="1"/>
        <w:rPr>
          <w:sz w:val="20"/>
        </w:rPr>
      </w:pPr>
    </w:p>
    <w:tbl>
      <w:tblPr>
        <w:tblW w:w="0" w:type="auto"/>
        <w:jc w:val="left"/>
        <w:tblInd w:w="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7"/>
        <w:gridCol w:w="1601"/>
        <w:gridCol w:w="3248"/>
        <w:gridCol w:w="3341"/>
        <w:gridCol w:w="650"/>
      </w:tblGrid>
      <w:tr>
        <w:trPr>
          <w:trHeight w:val="179" w:hRule="atLeast"/>
        </w:trPr>
        <w:tc>
          <w:tcPr>
            <w:tcW w:w="947" w:type="dxa"/>
          </w:tcPr>
          <w:p>
            <w:pPr>
              <w:pStyle w:val="TableParagraph"/>
              <w:spacing w:line="159" w:lineRule="exact"/>
              <w:ind w:left="50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Versie</w:t>
            </w:r>
          </w:p>
        </w:tc>
        <w:tc>
          <w:tcPr>
            <w:tcW w:w="1601" w:type="dxa"/>
          </w:tcPr>
          <w:p>
            <w:pPr>
              <w:pStyle w:val="TableParagraph"/>
              <w:spacing w:line="159" w:lineRule="exact"/>
              <w:ind w:left="516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Datum</w:t>
            </w:r>
          </w:p>
        </w:tc>
        <w:tc>
          <w:tcPr>
            <w:tcW w:w="3248" w:type="dxa"/>
          </w:tcPr>
          <w:p>
            <w:pPr>
              <w:pStyle w:val="TableParagraph"/>
              <w:spacing w:line="159" w:lineRule="exact"/>
              <w:ind w:left="334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Titel</w:t>
            </w:r>
          </w:p>
        </w:tc>
        <w:tc>
          <w:tcPr>
            <w:tcW w:w="3341" w:type="dxa"/>
          </w:tcPr>
          <w:p>
            <w:pPr>
              <w:pStyle w:val="TableParagraph"/>
              <w:spacing w:line="159" w:lineRule="exact"/>
              <w:ind w:left="346"/>
              <w:rPr>
                <w:sz w:val="16"/>
              </w:rPr>
            </w:pPr>
            <w:r>
              <w:rPr>
                <w:smallCaps/>
                <w:color w:val="585858"/>
                <w:sz w:val="16"/>
              </w:rPr>
              <w:t>Goedgekeurd</w:t>
            </w:r>
            <w:r>
              <w:rPr>
                <w:smallCaps/>
                <w:color w:val="585858"/>
                <w:spacing w:val="-8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vz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WK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pacing w:val="-2"/>
                <w:sz w:val="16"/>
              </w:rPr>
              <w:t>Persoonscertificering</w:t>
            </w:r>
          </w:p>
        </w:tc>
        <w:tc>
          <w:tcPr>
            <w:tcW w:w="650" w:type="dxa"/>
          </w:tcPr>
          <w:p>
            <w:pPr>
              <w:pStyle w:val="TableParagraph"/>
              <w:spacing w:line="159" w:lineRule="exact"/>
              <w:ind w:right="49"/>
              <w:jc w:val="right"/>
              <w:rPr>
                <w:sz w:val="16"/>
              </w:rPr>
            </w:pPr>
            <w:r>
              <w:rPr>
                <w:smallCaps/>
                <w:color w:val="585858"/>
                <w:spacing w:val="-4"/>
                <w:sz w:val="16"/>
              </w:rPr>
              <w:t>Pag.</w:t>
            </w:r>
          </w:p>
        </w:tc>
      </w:tr>
      <w:tr>
        <w:trPr>
          <w:trHeight w:val="222" w:hRule="atLeast"/>
        </w:trPr>
        <w:tc>
          <w:tcPr>
            <w:tcW w:w="947" w:type="dxa"/>
          </w:tcPr>
          <w:p>
            <w:pPr>
              <w:pStyle w:val="TableParagraph"/>
              <w:spacing w:line="182" w:lineRule="exact"/>
              <w:ind w:left="50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2.0</w:t>
            </w:r>
          </w:p>
        </w:tc>
        <w:tc>
          <w:tcPr>
            <w:tcW w:w="1601" w:type="dxa"/>
          </w:tcPr>
          <w:p>
            <w:pPr>
              <w:pStyle w:val="TableParagraph"/>
              <w:spacing w:line="182" w:lineRule="exact"/>
              <w:ind w:left="516"/>
              <w:rPr>
                <w:sz w:val="16"/>
              </w:rPr>
            </w:pPr>
            <w:r>
              <w:rPr>
                <w:color w:val="585858"/>
                <w:spacing w:val="-2"/>
                <w:sz w:val="16"/>
              </w:rPr>
              <w:t>10-04-</w:t>
            </w:r>
            <w:r>
              <w:rPr>
                <w:color w:val="585858"/>
                <w:spacing w:val="-4"/>
                <w:sz w:val="16"/>
              </w:rPr>
              <w:t>2024</w:t>
            </w:r>
          </w:p>
        </w:tc>
        <w:tc>
          <w:tcPr>
            <w:tcW w:w="3248" w:type="dxa"/>
          </w:tcPr>
          <w:p>
            <w:pPr>
              <w:pStyle w:val="TableParagraph"/>
              <w:spacing w:line="173" w:lineRule="exact" w:before="29"/>
              <w:ind w:left="334"/>
              <w:rPr>
                <w:sz w:val="13"/>
              </w:rPr>
            </w:pPr>
            <w:r>
              <w:rPr>
                <w:color w:val="585858"/>
                <w:spacing w:val="-2"/>
                <w:sz w:val="16"/>
              </w:rPr>
              <w:t>W&amp;G</w:t>
            </w:r>
            <w:r>
              <w:rPr>
                <w:color w:val="585858"/>
                <w:spacing w:val="4"/>
                <w:sz w:val="16"/>
              </w:rPr>
              <w:t> </w:t>
            </w:r>
            <w:r>
              <w:rPr>
                <w:color w:val="585858"/>
                <w:spacing w:val="-2"/>
                <w:sz w:val="13"/>
              </w:rPr>
              <w:t>INSTALLATIEVERANTWOORDELIJKE</w:t>
            </w:r>
            <w:r>
              <w:rPr>
                <w:color w:val="585858"/>
                <w:spacing w:val="15"/>
                <w:sz w:val="13"/>
              </w:rPr>
              <w:t> </w:t>
            </w:r>
            <w:r>
              <w:rPr>
                <w:color w:val="585858"/>
                <w:spacing w:val="-4"/>
                <w:sz w:val="13"/>
              </w:rPr>
              <w:t>BAAN</w:t>
            </w:r>
          </w:p>
        </w:tc>
        <w:tc>
          <w:tcPr>
            <w:tcW w:w="334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spacing w:line="182" w:lineRule="exact"/>
              <w:ind w:right="97"/>
              <w:jc w:val="right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3/4</w:t>
            </w:r>
          </w:p>
        </w:tc>
      </w:tr>
    </w:tbl>
    <w:p>
      <w:pPr>
        <w:spacing w:after="0" w:line="182" w:lineRule="exact"/>
        <w:jc w:val="right"/>
        <w:rPr>
          <w:sz w:val="16"/>
        </w:rPr>
        <w:sectPr>
          <w:pgSz w:w="11910" w:h="16840"/>
          <w:pgMar w:top="1920" w:bottom="280" w:left="1240" w:right="600"/>
        </w:sectPr>
      </w:pPr>
    </w:p>
    <w:p>
      <w:pPr>
        <w:pStyle w:val="BodyText"/>
        <w:spacing w:before="85" w:after="1"/>
        <w:rPr>
          <w:sz w:val="20"/>
        </w:rPr>
      </w:pPr>
    </w:p>
    <w:tbl>
      <w:tblPr>
        <w:tblW w:w="0" w:type="auto"/>
        <w:jc w:val="left"/>
        <w:tblInd w:w="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4"/>
        <w:gridCol w:w="1419"/>
        <w:gridCol w:w="708"/>
        <w:gridCol w:w="710"/>
        <w:gridCol w:w="708"/>
      </w:tblGrid>
      <w:tr>
        <w:trPr>
          <w:trHeight w:val="618" w:hRule="atLeast"/>
        </w:trPr>
        <w:tc>
          <w:tcPr>
            <w:tcW w:w="5814" w:type="dxa"/>
            <w:shd w:val="clear" w:color="auto" w:fill="EB6608"/>
          </w:tcPr>
          <w:p>
            <w:pPr>
              <w:pStyle w:val="TableParagraph"/>
              <w:spacing w:line="268" w:lineRule="exact"/>
              <w:ind w:left="141"/>
              <w:rPr>
                <w:b/>
                <w:sz w:val="22"/>
              </w:rPr>
            </w:pPr>
            <w:r>
              <w:rPr>
                <w:b/>
                <w:color w:val="FFFFFF"/>
                <w:spacing w:val="-2"/>
                <w:sz w:val="22"/>
              </w:rPr>
              <w:t>Overtuigingskracht</w:t>
            </w:r>
            <w:r>
              <w:rPr>
                <w:b/>
                <w:color w:val="FFFFFF"/>
                <w:spacing w:val="18"/>
                <w:sz w:val="22"/>
              </w:rPr>
              <w:t> </w:t>
            </w:r>
            <w:r>
              <w:rPr>
                <w:b/>
                <w:color w:val="FFFFFF"/>
                <w:spacing w:val="-4"/>
                <w:sz w:val="22"/>
              </w:rPr>
              <w:t>tonen</w:t>
            </w:r>
          </w:p>
        </w:tc>
        <w:tc>
          <w:tcPr>
            <w:tcW w:w="1419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155" w:right="63" w:firstLine="463"/>
              <w:rPr>
                <w:b/>
                <w:sz w:val="22"/>
              </w:rPr>
            </w:pPr>
            <w:r>
              <w:rPr>
                <w:b/>
                <w:color w:val="FFFFFF"/>
                <w:spacing w:val="-6"/>
                <w:position w:val="-7"/>
                <w:sz w:val="22"/>
              </w:rPr>
              <w:t>1</w:t>
            </w:r>
            <w:r>
              <w:rPr>
                <w:b/>
                <w:color w:val="FFFFFF"/>
                <w:spacing w:val="-6"/>
                <w:sz w:val="14"/>
              </w:rPr>
              <w:t>e</w:t>
            </w:r>
            <w:r>
              <w:rPr>
                <w:b/>
                <w:color w:val="FFFFFF"/>
                <w:spacing w:val="40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Beoordeling</w:t>
            </w:r>
          </w:p>
        </w:tc>
        <w:tc>
          <w:tcPr>
            <w:tcW w:w="708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297" w:right="156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  <w:tc>
          <w:tcPr>
            <w:tcW w:w="710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297" w:right="158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2</w:t>
            </w:r>
          </w:p>
        </w:tc>
        <w:tc>
          <w:tcPr>
            <w:tcW w:w="708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297" w:right="156" w:hanging="12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3</w:t>
            </w:r>
          </w:p>
        </w:tc>
      </w:tr>
      <w:tr>
        <w:trPr>
          <w:trHeight w:val="306" w:hRule="atLeast"/>
        </w:trPr>
        <w:tc>
          <w:tcPr>
            <w:tcW w:w="5814" w:type="dxa"/>
            <w:shd w:val="clear" w:color="auto" w:fill="EB6608"/>
          </w:tcPr>
          <w:p>
            <w:pPr>
              <w:pStyle w:val="TableParagraph"/>
              <w:spacing w:line="268" w:lineRule="exact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Geef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oordeel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aan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met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voldoende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onvoldoende: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O</w:t>
            </w: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086" w:hRule="atLeast"/>
        </w:trPr>
        <w:tc>
          <w:tcPr>
            <w:tcW w:w="5814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2E1251"/>
                <w:sz w:val="22"/>
              </w:rPr>
              <w:t>De</w:t>
            </w:r>
            <w:r>
              <w:rPr>
                <w:color w:val="2E1251"/>
                <w:spacing w:val="-2"/>
                <w:sz w:val="22"/>
              </w:rPr>
              <w:t> kandidaat: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431" w:val="left" w:leader="none"/>
              </w:tabs>
              <w:spacing w:line="270" w:lineRule="atLeast" w:before="0" w:after="0"/>
              <w:ind w:left="431" w:right="112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maakt op een beheerste manier op grond van</w:t>
            </w:r>
            <w:r>
              <w:rPr>
                <w:color w:val="2E1251"/>
                <w:spacing w:val="40"/>
                <w:sz w:val="22"/>
              </w:rPr>
              <w:t> </w:t>
            </w:r>
            <w:r>
              <w:rPr>
                <w:color w:val="2E1251"/>
                <w:sz w:val="22"/>
              </w:rPr>
              <w:t>argumenten,</w:t>
            </w:r>
            <w:r>
              <w:rPr>
                <w:color w:val="2E1251"/>
                <w:spacing w:val="-8"/>
                <w:sz w:val="22"/>
              </w:rPr>
              <w:t> </w:t>
            </w:r>
            <w:r>
              <w:rPr>
                <w:color w:val="2E1251"/>
                <w:sz w:val="22"/>
              </w:rPr>
              <w:t>standpunten</w:t>
            </w:r>
            <w:r>
              <w:rPr>
                <w:color w:val="2E1251"/>
                <w:spacing w:val="-8"/>
                <w:sz w:val="22"/>
              </w:rPr>
              <w:t> </w:t>
            </w:r>
            <w:r>
              <w:rPr>
                <w:color w:val="2E1251"/>
                <w:sz w:val="22"/>
              </w:rPr>
              <w:t>en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meningen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aannemelijk</w:t>
            </w:r>
            <w:r>
              <w:rPr>
                <w:color w:val="2E1251"/>
                <w:spacing w:val="-8"/>
                <w:sz w:val="22"/>
              </w:rPr>
              <w:t> </w:t>
            </w:r>
            <w:r>
              <w:rPr>
                <w:color w:val="2E1251"/>
                <w:sz w:val="22"/>
              </w:rPr>
              <w:t>zodat anderen deze standpunten of meningen overnemen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84" w:hRule="atLeast"/>
        </w:trPr>
        <w:tc>
          <w:tcPr>
            <w:tcW w:w="9359" w:type="dxa"/>
            <w:gridSpan w:val="5"/>
          </w:tcPr>
          <w:p>
            <w:pPr>
              <w:pStyle w:val="TableParagraph"/>
              <w:ind w:left="146" w:right="155" w:hanging="36"/>
              <w:rPr>
                <w:sz w:val="22"/>
              </w:rPr>
            </w:pPr>
            <w:r>
              <w:rPr>
                <w:color w:val="EB6608"/>
                <w:sz w:val="22"/>
              </w:rPr>
              <w:t>Geef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hieronder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voorbeelden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van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situaties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waarin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kandidaat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bovenstaande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heeft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laten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zien (vermeld ook de datum):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37"/>
        <w:rPr>
          <w:sz w:val="20"/>
        </w:rPr>
      </w:pPr>
    </w:p>
    <w:tbl>
      <w:tblPr>
        <w:tblW w:w="0" w:type="auto"/>
        <w:jc w:val="left"/>
        <w:tblInd w:w="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814"/>
        <w:gridCol w:w="1419"/>
        <w:gridCol w:w="708"/>
        <w:gridCol w:w="710"/>
        <w:gridCol w:w="708"/>
      </w:tblGrid>
      <w:tr>
        <w:trPr>
          <w:trHeight w:val="616" w:hRule="atLeast"/>
        </w:trPr>
        <w:tc>
          <w:tcPr>
            <w:tcW w:w="5814" w:type="dxa"/>
            <w:shd w:val="clear" w:color="auto" w:fill="EB6608"/>
          </w:tcPr>
          <w:p>
            <w:pPr>
              <w:pStyle w:val="TableParagraph"/>
              <w:spacing w:line="268" w:lineRule="exact"/>
              <w:ind w:left="141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Nauwgezet</w:t>
            </w:r>
            <w:r>
              <w:rPr>
                <w:b/>
                <w:color w:val="FFFFFF"/>
                <w:spacing w:val="-10"/>
                <w:sz w:val="22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werken</w:t>
            </w:r>
          </w:p>
        </w:tc>
        <w:tc>
          <w:tcPr>
            <w:tcW w:w="1419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109" w:right="63"/>
              <w:rPr>
                <w:b/>
                <w:sz w:val="22"/>
              </w:rPr>
            </w:pPr>
            <w:r>
              <w:rPr>
                <w:b/>
                <w:color w:val="FFFFFF"/>
                <w:spacing w:val="-6"/>
                <w:position w:val="-7"/>
                <w:sz w:val="22"/>
              </w:rPr>
              <w:t>1</w:t>
            </w:r>
            <w:r>
              <w:rPr>
                <w:b/>
                <w:color w:val="FFFFFF"/>
                <w:spacing w:val="-6"/>
                <w:sz w:val="14"/>
              </w:rPr>
              <w:t>e</w:t>
            </w:r>
            <w:r>
              <w:rPr>
                <w:b/>
                <w:color w:val="FFFFFF"/>
                <w:spacing w:val="40"/>
                <w:sz w:val="14"/>
              </w:rPr>
              <w:t> </w:t>
            </w:r>
            <w:r>
              <w:rPr>
                <w:b/>
                <w:color w:val="FFFFFF"/>
                <w:spacing w:val="-2"/>
                <w:sz w:val="22"/>
              </w:rPr>
              <w:t>Beoordeling</w:t>
            </w:r>
          </w:p>
        </w:tc>
        <w:tc>
          <w:tcPr>
            <w:tcW w:w="708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107" w:right="21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1</w:t>
            </w:r>
          </w:p>
        </w:tc>
        <w:tc>
          <w:tcPr>
            <w:tcW w:w="710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107" w:right="220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2</w:t>
            </w:r>
          </w:p>
        </w:tc>
        <w:tc>
          <w:tcPr>
            <w:tcW w:w="708" w:type="dxa"/>
            <w:vMerge w:val="restart"/>
            <w:shd w:val="clear" w:color="auto" w:fill="EB6608"/>
          </w:tcPr>
          <w:p>
            <w:pPr>
              <w:pStyle w:val="TableParagraph"/>
              <w:spacing w:line="276" w:lineRule="auto"/>
              <w:ind w:left="107" w:right="218"/>
              <w:rPr>
                <w:b/>
                <w:sz w:val="22"/>
              </w:rPr>
            </w:pPr>
            <w:r>
              <w:rPr>
                <w:b/>
                <w:color w:val="FFFFFF"/>
                <w:spacing w:val="-4"/>
                <w:sz w:val="22"/>
              </w:rPr>
              <w:t>Jaar </w:t>
            </w:r>
            <w:r>
              <w:rPr>
                <w:b/>
                <w:color w:val="FFFFFF"/>
                <w:spacing w:val="-10"/>
                <w:sz w:val="22"/>
              </w:rPr>
              <w:t>3</w:t>
            </w:r>
          </w:p>
        </w:tc>
      </w:tr>
      <w:tr>
        <w:trPr>
          <w:trHeight w:val="309" w:hRule="atLeast"/>
        </w:trPr>
        <w:tc>
          <w:tcPr>
            <w:tcW w:w="5814" w:type="dxa"/>
            <w:shd w:val="clear" w:color="auto" w:fill="EB6608"/>
          </w:tcPr>
          <w:p>
            <w:pPr>
              <w:pStyle w:val="TableParagraph"/>
              <w:spacing w:before="1"/>
              <w:ind w:left="110"/>
              <w:rPr>
                <w:b/>
                <w:sz w:val="22"/>
              </w:rPr>
            </w:pPr>
            <w:r>
              <w:rPr>
                <w:b/>
                <w:color w:val="FFFFFF"/>
                <w:sz w:val="22"/>
              </w:rPr>
              <w:t>Geef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oordeel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aan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met</w:t>
            </w:r>
            <w:r>
              <w:rPr>
                <w:b/>
                <w:color w:val="FFFFFF"/>
                <w:spacing w:val="-6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voldoende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onvoldoende:</w:t>
            </w:r>
            <w:r>
              <w:rPr>
                <w:b/>
                <w:color w:val="FFFFFF"/>
                <w:spacing w:val="-5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V</w:t>
            </w:r>
            <w:r>
              <w:rPr>
                <w:b/>
                <w:color w:val="FFFFFF"/>
                <w:spacing w:val="-4"/>
                <w:sz w:val="22"/>
              </w:rPr>
              <w:t> </w:t>
            </w:r>
            <w:r>
              <w:rPr>
                <w:b/>
                <w:color w:val="FFFFFF"/>
                <w:sz w:val="22"/>
              </w:rPr>
              <w:t>of</w:t>
            </w:r>
            <w:r>
              <w:rPr>
                <w:b/>
                <w:color w:val="FFFFFF"/>
                <w:spacing w:val="-3"/>
                <w:sz w:val="22"/>
              </w:rPr>
              <w:t> </w:t>
            </w:r>
            <w:r>
              <w:rPr>
                <w:b/>
                <w:color w:val="FFFFFF"/>
                <w:spacing w:val="-10"/>
                <w:sz w:val="22"/>
              </w:rPr>
              <w:t>O</w:t>
            </w:r>
          </w:p>
        </w:tc>
        <w:tc>
          <w:tcPr>
            <w:tcW w:w="1419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10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EB6608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830" w:hRule="atLeast"/>
        </w:trPr>
        <w:tc>
          <w:tcPr>
            <w:tcW w:w="5814" w:type="dxa"/>
          </w:tcPr>
          <w:p>
            <w:pPr>
              <w:pStyle w:val="TableParagraph"/>
              <w:spacing w:line="268" w:lineRule="exact"/>
              <w:ind w:left="110"/>
              <w:rPr>
                <w:sz w:val="22"/>
              </w:rPr>
            </w:pPr>
            <w:r>
              <w:rPr>
                <w:color w:val="2E1251"/>
                <w:sz w:val="22"/>
              </w:rPr>
              <w:t>De</w:t>
            </w:r>
            <w:r>
              <w:rPr>
                <w:color w:val="2E1251"/>
                <w:spacing w:val="-2"/>
                <w:sz w:val="22"/>
              </w:rPr>
              <w:t> kandidaat: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31" w:val="left" w:leader="none"/>
              </w:tabs>
              <w:spacing w:line="240" w:lineRule="auto" w:before="1" w:after="0"/>
              <w:ind w:left="431" w:right="0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kan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langdurig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en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effectief</w:t>
            </w:r>
            <w:r>
              <w:rPr>
                <w:color w:val="2E1251"/>
                <w:spacing w:val="-5"/>
                <w:sz w:val="22"/>
              </w:rPr>
              <w:t> </w:t>
            </w:r>
            <w:r>
              <w:rPr>
                <w:color w:val="2E1251"/>
                <w:sz w:val="22"/>
              </w:rPr>
              <w:t>omgaan</w:t>
            </w:r>
            <w:r>
              <w:rPr>
                <w:color w:val="2E1251"/>
                <w:spacing w:val="-7"/>
                <w:sz w:val="22"/>
              </w:rPr>
              <w:t> </w:t>
            </w:r>
            <w:r>
              <w:rPr>
                <w:color w:val="2E1251"/>
                <w:sz w:val="22"/>
              </w:rPr>
              <w:t>met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pacing w:val="-2"/>
                <w:sz w:val="22"/>
              </w:rPr>
              <w:t>detailinformatie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31" w:val="left" w:leader="none"/>
              </w:tabs>
              <w:spacing w:line="261" w:lineRule="exact" w:before="0" w:after="0"/>
              <w:ind w:left="431" w:right="0" w:hanging="360"/>
              <w:jc w:val="left"/>
              <w:rPr>
                <w:sz w:val="22"/>
              </w:rPr>
            </w:pPr>
            <w:r>
              <w:rPr>
                <w:color w:val="2E1251"/>
                <w:sz w:val="22"/>
              </w:rPr>
              <w:t>blijft</w:t>
            </w:r>
            <w:r>
              <w:rPr>
                <w:color w:val="2E1251"/>
                <w:spacing w:val="-4"/>
                <w:sz w:val="22"/>
              </w:rPr>
              <w:t> </w:t>
            </w:r>
            <w:r>
              <w:rPr>
                <w:color w:val="2E1251"/>
                <w:sz w:val="22"/>
              </w:rPr>
              <w:t>nauwkeurig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z w:val="22"/>
              </w:rPr>
              <w:t>en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nagenoeg</w:t>
            </w:r>
            <w:r>
              <w:rPr>
                <w:color w:val="2E1251"/>
                <w:spacing w:val="-3"/>
                <w:sz w:val="22"/>
              </w:rPr>
              <w:t> </w:t>
            </w:r>
            <w:r>
              <w:rPr>
                <w:color w:val="2E1251"/>
                <w:sz w:val="22"/>
              </w:rPr>
              <w:t>foutloos</w:t>
            </w:r>
            <w:r>
              <w:rPr>
                <w:color w:val="2E1251"/>
                <w:spacing w:val="-6"/>
                <w:sz w:val="22"/>
              </w:rPr>
              <w:t> </w:t>
            </w:r>
            <w:r>
              <w:rPr>
                <w:color w:val="2E1251"/>
                <w:spacing w:val="-2"/>
                <w:sz w:val="22"/>
              </w:rPr>
              <w:t>werken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8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726" w:hRule="atLeast"/>
        </w:trPr>
        <w:tc>
          <w:tcPr>
            <w:tcW w:w="9359" w:type="dxa"/>
            <w:gridSpan w:val="5"/>
          </w:tcPr>
          <w:p>
            <w:pPr>
              <w:pStyle w:val="TableParagraph"/>
              <w:ind w:left="110" w:right="155"/>
              <w:rPr>
                <w:sz w:val="22"/>
              </w:rPr>
            </w:pPr>
            <w:r>
              <w:rPr>
                <w:color w:val="EB6608"/>
                <w:sz w:val="22"/>
              </w:rPr>
              <w:t>Geef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hieronder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voorbeelden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van</w:t>
            </w:r>
            <w:r>
              <w:rPr>
                <w:color w:val="EB6608"/>
                <w:spacing w:val="-4"/>
                <w:sz w:val="22"/>
              </w:rPr>
              <w:t> </w:t>
            </w:r>
            <w:r>
              <w:rPr>
                <w:color w:val="EB6608"/>
                <w:sz w:val="22"/>
              </w:rPr>
              <w:t>situaties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waarin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de</w:t>
            </w:r>
            <w:r>
              <w:rPr>
                <w:color w:val="EB6608"/>
                <w:spacing w:val="-2"/>
                <w:sz w:val="22"/>
              </w:rPr>
              <w:t> </w:t>
            </w:r>
            <w:r>
              <w:rPr>
                <w:color w:val="EB6608"/>
                <w:sz w:val="22"/>
              </w:rPr>
              <w:t>kandidaat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bovenstaande</w:t>
            </w:r>
            <w:r>
              <w:rPr>
                <w:color w:val="EB6608"/>
                <w:spacing w:val="-5"/>
                <w:sz w:val="22"/>
              </w:rPr>
              <w:t> </w:t>
            </w:r>
            <w:r>
              <w:rPr>
                <w:color w:val="EB6608"/>
                <w:sz w:val="22"/>
              </w:rPr>
              <w:t>heeft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laten</w:t>
            </w:r>
            <w:r>
              <w:rPr>
                <w:color w:val="EB6608"/>
                <w:spacing w:val="-3"/>
                <w:sz w:val="22"/>
              </w:rPr>
              <w:t> </w:t>
            </w:r>
            <w:r>
              <w:rPr>
                <w:color w:val="EB6608"/>
                <w:sz w:val="22"/>
              </w:rPr>
              <w:t>zien (vermeld ook de datum):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1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1781810</wp:posOffset>
                </wp:positionH>
                <wp:positionV relativeFrom="paragraph">
                  <wp:posOffset>222143</wp:posOffset>
                </wp:positionV>
                <wp:extent cx="4897755" cy="635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48977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97755" h="6350">
                              <a:moveTo>
                                <a:pt x="4897501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4897501" y="6095"/>
                              </a:lnTo>
                              <a:lnTo>
                                <a:pt x="48975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C7C3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40.300003pt;margin-top:17.491625pt;width:385.63pt;height:.47998pt;mso-position-horizontal-relative:page;mso-position-vertical-relative:paragraph;z-index:-15727616;mso-wrap-distance-left:0;mso-wrap-distance-right:0" id="docshape3" filled="true" fillcolor="#ec7c3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124" w:after="1"/>
        <w:rPr>
          <w:sz w:val="20"/>
        </w:rPr>
      </w:pPr>
    </w:p>
    <w:tbl>
      <w:tblPr>
        <w:tblW w:w="0" w:type="auto"/>
        <w:jc w:val="left"/>
        <w:tblInd w:w="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47"/>
        <w:gridCol w:w="1601"/>
        <w:gridCol w:w="3248"/>
        <w:gridCol w:w="3341"/>
        <w:gridCol w:w="650"/>
      </w:tblGrid>
      <w:tr>
        <w:trPr>
          <w:trHeight w:val="179" w:hRule="atLeast"/>
        </w:trPr>
        <w:tc>
          <w:tcPr>
            <w:tcW w:w="947" w:type="dxa"/>
          </w:tcPr>
          <w:p>
            <w:pPr>
              <w:pStyle w:val="TableParagraph"/>
              <w:spacing w:line="159" w:lineRule="exact"/>
              <w:ind w:left="50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Versie</w:t>
            </w:r>
          </w:p>
        </w:tc>
        <w:tc>
          <w:tcPr>
            <w:tcW w:w="1601" w:type="dxa"/>
          </w:tcPr>
          <w:p>
            <w:pPr>
              <w:pStyle w:val="TableParagraph"/>
              <w:spacing w:line="159" w:lineRule="exact"/>
              <w:ind w:left="516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Datum</w:t>
            </w:r>
          </w:p>
        </w:tc>
        <w:tc>
          <w:tcPr>
            <w:tcW w:w="3248" w:type="dxa"/>
          </w:tcPr>
          <w:p>
            <w:pPr>
              <w:pStyle w:val="TableParagraph"/>
              <w:spacing w:line="159" w:lineRule="exact"/>
              <w:ind w:left="334"/>
              <w:rPr>
                <w:sz w:val="16"/>
              </w:rPr>
            </w:pPr>
            <w:r>
              <w:rPr>
                <w:smallCaps/>
                <w:color w:val="585858"/>
                <w:spacing w:val="-2"/>
                <w:sz w:val="16"/>
              </w:rPr>
              <w:t>Titel</w:t>
            </w:r>
          </w:p>
        </w:tc>
        <w:tc>
          <w:tcPr>
            <w:tcW w:w="3341" w:type="dxa"/>
          </w:tcPr>
          <w:p>
            <w:pPr>
              <w:pStyle w:val="TableParagraph"/>
              <w:spacing w:line="159" w:lineRule="exact"/>
              <w:ind w:left="346"/>
              <w:rPr>
                <w:sz w:val="16"/>
              </w:rPr>
            </w:pPr>
            <w:r>
              <w:rPr>
                <w:smallCaps/>
                <w:color w:val="585858"/>
                <w:sz w:val="16"/>
              </w:rPr>
              <w:t>Goedgekeurd</w:t>
            </w:r>
            <w:r>
              <w:rPr>
                <w:smallCaps/>
                <w:color w:val="585858"/>
                <w:spacing w:val="-8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vz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z w:val="16"/>
              </w:rPr>
              <w:t>WK</w:t>
            </w:r>
            <w:r>
              <w:rPr>
                <w:smallCaps/>
                <w:color w:val="585858"/>
                <w:spacing w:val="-7"/>
                <w:sz w:val="16"/>
              </w:rPr>
              <w:t> </w:t>
            </w:r>
            <w:r>
              <w:rPr>
                <w:smallCaps/>
                <w:color w:val="585858"/>
                <w:spacing w:val="-2"/>
                <w:sz w:val="16"/>
              </w:rPr>
              <w:t>Persoonscertificering</w:t>
            </w:r>
          </w:p>
        </w:tc>
        <w:tc>
          <w:tcPr>
            <w:tcW w:w="650" w:type="dxa"/>
          </w:tcPr>
          <w:p>
            <w:pPr>
              <w:pStyle w:val="TableParagraph"/>
              <w:spacing w:line="159" w:lineRule="exact"/>
              <w:ind w:right="49"/>
              <w:jc w:val="right"/>
              <w:rPr>
                <w:sz w:val="16"/>
              </w:rPr>
            </w:pPr>
            <w:r>
              <w:rPr>
                <w:smallCaps/>
                <w:color w:val="585858"/>
                <w:spacing w:val="-4"/>
                <w:sz w:val="16"/>
              </w:rPr>
              <w:t>Pag.</w:t>
            </w:r>
          </w:p>
        </w:tc>
      </w:tr>
      <w:tr>
        <w:trPr>
          <w:trHeight w:val="222" w:hRule="atLeast"/>
        </w:trPr>
        <w:tc>
          <w:tcPr>
            <w:tcW w:w="947" w:type="dxa"/>
          </w:tcPr>
          <w:p>
            <w:pPr>
              <w:pStyle w:val="TableParagraph"/>
              <w:spacing w:line="182" w:lineRule="exact"/>
              <w:ind w:left="50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2.0</w:t>
            </w:r>
          </w:p>
        </w:tc>
        <w:tc>
          <w:tcPr>
            <w:tcW w:w="1601" w:type="dxa"/>
          </w:tcPr>
          <w:p>
            <w:pPr>
              <w:pStyle w:val="TableParagraph"/>
              <w:spacing w:line="182" w:lineRule="exact"/>
              <w:ind w:left="516"/>
              <w:rPr>
                <w:sz w:val="16"/>
              </w:rPr>
            </w:pPr>
            <w:r>
              <w:rPr>
                <w:color w:val="585858"/>
                <w:spacing w:val="-2"/>
                <w:sz w:val="16"/>
              </w:rPr>
              <w:t>10-04-</w:t>
            </w:r>
            <w:r>
              <w:rPr>
                <w:color w:val="585858"/>
                <w:spacing w:val="-4"/>
                <w:sz w:val="16"/>
              </w:rPr>
              <w:t>2024</w:t>
            </w:r>
          </w:p>
        </w:tc>
        <w:tc>
          <w:tcPr>
            <w:tcW w:w="3248" w:type="dxa"/>
          </w:tcPr>
          <w:p>
            <w:pPr>
              <w:pStyle w:val="TableParagraph"/>
              <w:spacing w:line="173" w:lineRule="exact" w:before="29"/>
              <w:ind w:left="334"/>
              <w:rPr>
                <w:sz w:val="13"/>
              </w:rPr>
            </w:pPr>
            <w:r>
              <w:rPr>
                <w:color w:val="585858"/>
                <w:spacing w:val="-2"/>
                <w:sz w:val="16"/>
              </w:rPr>
              <w:t>W&amp;G</w:t>
            </w:r>
            <w:r>
              <w:rPr>
                <w:color w:val="585858"/>
                <w:spacing w:val="4"/>
                <w:sz w:val="16"/>
              </w:rPr>
              <w:t> </w:t>
            </w:r>
            <w:r>
              <w:rPr>
                <w:color w:val="585858"/>
                <w:spacing w:val="-2"/>
                <w:sz w:val="13"/>
              </w:rPr>
              <w:t>INSTALLATIEVERANTWOORDELIJKE</w:t>
            </w:r>
            <w:r>
              <w:rPr>
                <w:color w:val="585858"/>
                <w:spacing w:val="15"/>
                <w:sz w:val="13"/>
              </w:rPr>
              <w:t> </w:t>
            </w:r>
            <w:r>
              <w:rPr>
                <w:color w:val="585858"/>
                <w:spacing w:val="-4"/>
                <w:sz w:val="13"/>
              </w:rPr>
              <w:t>BAAN</w:t>
            </w:r>
          </w:p>
        </w:tc>
        <w:tc>
          <w:tcPr>
            <w:tcW w:w="334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</w:tcPr>
          <w:p>
            <w:pPr>
              <w:pStyle w:val="TableParagraph"/>
              <w:spacing w:line="182" w:lineRule="exact"/>
              <w:ind w:right="97"/>
              <w:jc w:val="right"/>
              <w:rPr>
                <w:b/>
                <w:sz w:val="16"/>
              </w:rPr>
            </w:pPr>
            <w:r>
              <w:rPr>
                <w:b/>
                <w:color w:val="585858"/>
                <w:spacing w:val="-5"/>
                <w:sz w:val="16"/>
              </w:rPr>
              <w:t>4/4</w:t>
            </w:r>
          </w:p>
        </w:tc>
      </w:tr>
    </w:tbl>
    <w:sectPr>
      <w:pgSz w:w="11910" w:h="16840"/>
      <w:pgMar w:top="1920" w:bottom="280" w:left="1240" w:right="6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2E1251"/>
        <w:spacing w:val="0"/>
        <w:w w:val="100"/>
        <w:sz w:val="22"/>
        <w:szCs w:val="22"/>
        <w:lang w:val="nl-NL" w:eastAsia="en-US" w:bidi="ar-SA"/>
      </w:rPr>
    </w:lvl>
    <w:lvl w:ilvl="1">
      <w:start w:val="0"/>
      <w:numFmt w:val="bullet"/>
      <w:lvlText w:val="•"/>
      <w:lvlJc w:val="left"/>
      <w:pPr>
        <w:ind w:left="976" w:hanging="360"/>
      </w:pPr>
      <w:rPr>
        <w:rFonts w:hint="default"/>
        <w:lang w:val="nl-NL" w:eastAsia="en-US" w:bidi="ar-SA"/>
      </w:rPr>
    </w:lvl>
    <w:lvl w:ilvl="2">
      <w:start w:val="0"/>
      <w:numFmt w:val="bullet"/>
      <w:lvlText w:val="•"/>
      <w:lvlJc w:val="left"/>
      <w:pPr>
        <w:ind w:left="1512" w:hanging="360"/>
      </w:pPr>
      <w:rPr>
        <w:rFonts w:hint="default"/>
        <w:lang w:val="nl-NL" w:eastAsia="en-US" w:bidi="ar-SA"/>
      </w:rPr>
    </w:lvl>
    <w:lvl w:ilvl="3">
      <w:start w:val="0"/>
      <w:numFmt w:val="bullet"/>
      <w:lvlText w:val="•"/>
      <w:lvlJc w:val="left"/>
      <w:pPr>
        <w:ind w:left="2049" w:hanging="360"/>
      </w:pPr>
      <w:rPr>
        <w:rFonts w:hint="default"/>
        <w:lang w:val="nl-NL" w:eastAsia="en-US" w:bidi="ar-SA"/>
      </w:rPr>
    </w:lvl>
    <w:lvl w:ilvl="4">
      <w:start w:val="0"/>
      <w:numFmt w:val="bullet"/>
      <w:lvlText w:val="•"/>
      <w:lvlJc w:val="left"/>
      <w:pPr>
        <w:ind w:left="2585" w:hanging="360"/>
      </w:pPr>
      <w:rPr>
        <w:rFonts w:hint="default"/>
        <w:lang w:val="nl-NL" w:eastAsia="en-US" w:bidi="ar-SA"/>
      </w:rPr>
    </w:lvl>
    <w:lvl w:ilvl="5">
      <w:start w:val="0"/>
      <w:numFmt w:val="bullet"/>
      <w:lvlText w:val="•"/>
      <w:lvlJc w:val="left"/>
      <w:pPr>
        <w:ind w:left="3122" w:hanging="360"/>
      </w:pPr>
      <w:rPr>
        <w:rFonts w:hint="default"/>
        <w:lang w:val="nl-NL" w:eastAsia="en-US" w:bidi="ar-SA"/>
      </w:rPr>
    </w:lvl>
    <w:lvl w:ilvl="6">
      <w:start w:val="0"/>
      <w:numFmt w:val="bullet"/>
      <w:lvlText w:val="•"/>
      <w:lvlJc w:val="left"/>
      <w:pPr>
        <w:ind w:left="3658" w:hanging="360"/>
      </w:pPr>
      <w:rPr>
        <w:rFonts w:hint="default"/>
        <w:lang w:val="nl-NL" w:eastAsia="en-US" w:bidi="ar-SA"/>
      </w:rPr>
    </w:lvl>
    <w:lvl w:ilvl="7">
      <w:start w:val="0"/>
      <w:numFmt w:val="bullet"/>
      <w:lvlText w:val="•"/>
      <w:lvlJc w:val="left"/>
      <w:pPr>
        <w:ind w:left="4194" w:hanging="360"/>
      </w:pPr>
      <w:rPr>
        <w:rFonts w:hint="default"/>
        <w:lang w:val="nl-NL" w:eastAsia="en-US" w:bidi="ar-SA"/>
      </w:rPr>
    </w:lvl>
    <w:lvl w:ilvl="8">
      <w:start w:val="0"/>
      <w:numFmt w:val="bullet"/>
      <w:lvlText w:val="•"/>
      <w:lvlJc w:val="left"/>
      <w:pPr>
        <w:ind w:left="4731" w:hanging="360"/>
      </w:pPr>
      <w:rPr>
        <w:rFonts w:hint="default"/>
        <w:lang w:val="nl-NL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2E1251"/>
        <w:spacing w:val="0"/>
        <w:w w:val="100"/>
        <w:sz w:val="22"/>
        <w:szCs w:val="22"/>
        <w:lang w:val="nl-NL" w:eastAsia="en-US" w:bidi="ar-SA"/>
      </w:rPr>
    </w:lvl>
    <w:lvl w:ilvl="1">
      <w:start w:val="0"/>
      <w:numFmt w:val="bullet"/>
      <w:lvlText w:val="•"/>
      <w:lvlJc w:val="left"/>
      <w:pPr>
        <w:ind w:left="976" w:hanging="360"/>
      </w:pPr>
      <w:rPr>
        <w:rFonts w:hint="default"/>
        <w:lang w:val="nl-NL" w:eastAsia="en-US" w:bidi="ar-SA"/>
      </w:rPr>
    </w:lvl>
    <w:lvl w:ilvl="2">
      <w:start w:val="0"/>
      <w:numFmt w:val="bullet"/>
      <w:lvlText w:val="•"/>
      <w:lvlJc w:val="left"/>
      <w:pPr>
        <w:ind w:left="1512" w:hanging="360"/>
      </w:pPr>
      <w:rPr>
        <w:rFonts w:hint="default"/>
        <w:lang w:val="nl-NL" w:eastAsia="en-US" w:bidi="ar-SA"/>
      </w:rPr>
    </w:lvl>
    <w:lvl w:ilvl="3">
      <w:start w:val="0"/>
      <w:numFmt w:val="bullet"/>
      <w:lvlText w:val="•"/>
      <w:lvlJc w:val="left"/>
      <w:pPr>
        <w:ind w:left="2049" w:hanging="360"/>
      </w:pPr>
      <w:rPr>
        <w:rFonts w:hint="default"/>
        <w:lang w:val="nl-NL" w:eastAsia="en-US" w:bidi="ar-SA"/>
      </w:rPr>
    </w:lvl>
    <w:lvl w:ilvl="4">
      <w:start w:val="0"/>
      <w:numFmt w:val="bullet"/>
      <w:lvlText w:val="•"/>
      <w:lvlJc w:val="left"/>
      <w:pPr>
        <w:ind w:left="2585" w:hanging="360"/>
      </w:pPr>
      <w:rPr>
        <w:rFonts w:hint="default"/>
        <w:lang w:val="nl-NL" w:eastAsia="en-US" w:bidi="ar-SA"/>
      </w:rPr>
    </w:lvl>
    <w:lvl w:ilvl="5">
      <w:start w:val="0"/>
      <w:numFmt w:val="bullet"/>
      <w:lvlText w:val="•"/>
      <w:lvlJc w:val="left"/>
      <w:pPr>
        <w:ind w:left="3122" w:hanging="360"/>
      </w:pPr>
      <w:rPr>
        <w:rFonts w:hint="default"/>
        <w:lang w:val="nl-NL" w:eastAsia="en-US" w:bidi="ar-SA"/>
      </w:rPr>
    </w:lvl>
    <w:lvl w:ilvl="6">
      <w:start w:val="0"/>
      <w:numFmt w:val="bullet"/>
      <w:lvlText w:val="•"/>
      <w:lvlJc w:val="left"/>
      <w:pPr>
        <w:ind w:left="3658" w:hanging="360"/>
      </w:pPr>
      <w:rPr>
        <w:rFonts w:hint="default"/>
        <w:lang w:val="nl-NL" w:eastAsia="en-US" w:bidi="ar-SA"/>
      </w:rPr>
    </w:lvl>
    <w:lvl w:ilvl="7">
      <w:start w:val="0"/>
      <w:numFmt w:val="bullet"/>
      <w:lvlText w:val="•"/>
      <w:lvlJc w:val="left"/>
      <w:pPr>
        <w:ind w:left="4194" w:hanging="360"/>
      </w:pPr>
      <w:rPr>
        <w:rFonts w:hint="default"/>
        <w:lang w:val="nl-NL" w:eastAsia="en-US" w:bidi="ar-SA"/>
      </w:rPr>
    </w:lvl>
    <w:lvl w:ilvl="8">
      <w:start w:val="0"/>
      <w:numFmt w:val="bullet"/>
      <w:lvlText w:val="•"/>
      <w:lvlJc w:val="left"/>
      <w:pPr>
        <w:ind w:left="4731" w:hanging="360"/>
      </w:pPr>
      <w:rPr>
        <w:rFonts w:hint="default"/>
        <w:lang w:val="nl-NL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573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2E1251"/>
        <w:spacing w:val="0"/>
        <w:w w:val="100"/>
        <w:sz w:val="22"/>
        <w:szCs w:val="22"/>
        <w:lang w:val="nl-NL" w:eastAsia="en-US" w:bidi="ar-SA"/>
      </w:rPr>
    </w:lvl>
    <w:lvl w:ilvl="1">
      <w:start w:val="0"/>
      <w:numFmt w:val="bullet"/>
      <w:lvlText w:val="•"/>
      <w:lvlJc w:val="left"/>
      <w:pPr>
        <w:ind w:left="1102" w:hanging="360"/>
      </w:pPr>
      <w:rPr>
        <w:rFonts w:hint="default"/>
        <w:lang w:val="nl-NL" w:eastAsia="en-US" w:bidi="ar-SA"/>
      </w:rPr>
    </w:lvl>
    <w:lvl w:ilvl="2">
      <w:start w:val="0"/>
      <w:numFmt w:val="bullet"/>
      <w:lvlText w:val="•"/>
      <w:lvlJc w:val="left"/>
      <w:pPr>
        <w:ind w:left="1624" w:hanging="360"/>
      </w:pPr>
      <w:rPr>
        <w:rFonts w:hint="default"/>
        <w:lang w:val="nl-NL" w:eastAsia="en-US" w:bidi="ar-SA"/>
      </w:rPr>
    </w:lvl>
    <w:lvl w:ilvl="3">
      <w:start w:val="0"/>
      <w:numFmt w:val="bullet"/>
      <w:lvlText w:val="•"/>
      <w:lvlJc w:val="left"/>
      <w:pPr>
        <w:ind w:left="2147" w:hanging="360"/>
      </w:pPr>
      <w:rPr>
        <w:rFonts w:hint="default"/>
        <w:lang w:val="nl-NL" w:eastAsia="en-US" w:bidi="ar-SA"/>
      </w:rPr>
    </w:lvl>
    <w:lvl w:ilvl="4">
      <w:start w:val="0"/>
      <w:numFmt w:val="bullet"/>
      <w:lvlText w:val="•"/>
      <w:lvlJc w:val="left"/>
      <w:pPr>
        <w:ind w:left="2669" w:hanging="360"/>
      </w:pPr>
      <w:rPr>
        <w:rFonts w:hint="default"/>
        <w:lang w:val="nl-NL" w:eastAsia="en-US" w:bidi="ar-SA"/>
      </w:rPr>
    </w:lvl>
    <w:lvl w:ilvl="5">
      <w:start w:val="0"/>
      <w:numFmt w:val="bullet"/>
      <w:lvlText w:val="•"/>
      <w:lvlJc w:val="left"/>
      <w:pPr>
        <w:ind w:left="3192" w:hanging="360"/>
      </w:pPr>
      <w:rPr>
        <w:rFonts w:hint="default"/>
        <w:lang w:val="nl-NL" w:eastAsia="en-US" w:bidi="ar-SA"/>
      </w:rPr>
    </w:lvl>
    <w:lvl w:ilvl="6">
      <w:start w:val="0"/>
      <w:numFmt w:val="bullet"/>
      <w:lvlText w:val="•"/>
      <w:lvlJc w:val="left"/>
      <w:pPr>
        <w:ind w:left="3714" w:hanging="360"/>
      </w:pPr>
      <w:rPr>
        <w:rFonts w:hint="default"/>
        <w:lang w:val="nl-NL" w:eastAsia="en-US" w:bidi="ar-SA"/>
      </w:rPr>
    </w:lvl>
    <w:lvl w:ilvl="7">
      <w:start w:val="0"/>
      <w:numFmt w:val="bullet"/>
      <w:lvlText w:val="•"/>
      <w:lvlJc w:val="left"/>
      <w:pPr>
        <w:ind w:left="4236" w:hanging="360"/>
      </w:pPr>
      <w:rPr>
        <w:rFonts w:hint="default"/>
        <w:lang w:val="nl-NL" w:eastAsia="en-US" w:bidi="ar-SA"/>
      </w:rPr>
    </w:lvl>
    <w:lvl w:ilvl="8">
      <w:start w:val="0"/>
      <w:numFmt w:val="bullet"/>
      <w:lvlText w:val="•"/>
      <w:lvlJc w:val="left"/>
      <w:pPr>
        <w:ind w:left="4759" w:hanging="360"/>
      </w:pPr>
      <w:rPr>
        <w:rFonts w:hint="default"/>
        <w:lang w:val="nl-NL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2E1251"/>
        <w:spacing w:val="0"/>
        <w:w w:val="100"/>
        <w:sz w:val="22"/>
        <w:szCs w:val="22"/>
        <w:lang w:val="nl-NL" w:eastAsia="en-US" w:bidi="ar-SA"/>
      </w:rPr>
    </w:lvl>
    <w:lvl w:ilvl="1">
      <w:start w:val="0"/>
      <w:numFmt w:val="bullet"/>
      <w:lvlText w:val="•"/>
      <w:lvlJc w:val="left"/>
      <w:pPr>
        <w:ind w:left="976" w:hanging="360"/>
      </w:pPr>
      <w:rPr>
        <w:rFonts w:hint="default"/>
        <w:lang w:val="nl-NL" w:eastAsia="en-US" w:bidi="ar-SA"/>
      </w:rPr>
    </w:lvl>
    <w:lvl w:ilvl="2">
      <w:start w:val="0"/>
      <w:numFmt w:val="bullet"/>
      <w:lvlText w:val="•"/>
      <w:lvlJc w:val="left"/>
      <w:pPr>
        <w:ind w:left="1512" w:hanging="360"/>
      </w:pPr>
      <w:rPr>
        <w:rFonts w:hint="default"/>
        <w:lang w:val="nl-NL" w:eastAsia="en-US" w:bidi="ar-SA"/>
      </w:rPr>
    </w:lvl>
    <w:lvl w:ilvl="3">
      <w:start w:val="0"/>
      <w:numFmt w:val="bullet"/>
      <w:lvlText w:val="•"/>
      <w:lvlJc w:val="left"/>
      <w:pPr>
        <w:ind w:left="2049" w:hanging="360"/>
      </w:pPr>
      <w:rPr>
        <w:rFonts w:hint="default"/>
        <w:lang w:val="nl-NL" w:eastAsia="en-US" w:bidi="ar-SA"/>
      </w:rPr>
    </w:lvl>
    <w:lvl w:ilvl="4">
      <w:start w:val="0"/>
      <w:numFmt w:val="bullet"/>
      <w:lvlText w:val="•"/>
      <w:lvlJc w:val="left"/>
      <w:pPr>
        <w:ind w:left="2585" w:hanging="360"/>
      </w:pPr>
      <w:rPr>
        <w:rFonts w:hint="default"/>
        <w:lang w:val="nl-NL" w:eastAsia="en-US" w:bidi="ar-SA"/>
      </w:rPr>
    </w:lvl>
    <w:lvl w:ilvl="5">
      <w:start w:val="0"/>
      <w:numFmt w:val="bullet"/>
      <w:lvlText w:val="•"/>
      <w:lvlJc w:val="left"/>
      <w:pPr>
        <w:ind w:left="3122" w:hanging="360"/>
      </w:pPr>
      <w:rPr>
        <w:rFonts w:hint="default"/>
        <w:lang w:val="nl-NL" w:eastAsia="en-US" w:bidi="ar-SA"/>
      </w:rPr>
    </w:lvl>
    <w:lvl w:ilvl="6">
      <w:start w:val="0"/>
      <w:numFmt w:val="bullet"/>
      <w:lvlText w:val="•"/>
      <w:lvlJc w:val="left"/>
      <w:pPr>
        <w:ind w:left="3658" w:hanging="360"/>
      </w:pPr>
      <w:rPr>
        <w:rFonts w:hint="default"/>
        <w:lang w:val="nl-NL" w:eastAsia="en-US" w:bidi="ar-SA"/>
      </w:rPr>
    </w:lvl>
    <w:lvl w:ilvl="7">
      <w:start w:val="0"/>
      <w:numFmt w:val="bullet"/>
      <w:lvlText w:val="•"/>
      <w:lvlJc w:val="left"/>
      <w:pPr>
        <w:ind w:left="4194" w:hanging="360"/>
      </w:pPr>
      <w:rPr>
        <w:rFonts w:hint="default"/>
        <w:lang w:val="nl-NL" w:eastAsia="en-US" w:bidi="ar-SA"/>
      </w:rPr>
    </w:lvl>
    <w:lvl w:ilvl="8">
      <w:start w:val="0"/>
      <w:numFmt w:val="bullet"/>
      <w:lvlText w:val="•"/>
      <w:lvlJc w:val="left"/>
      <w:pPr>
        <w:ind w:left="4731" w:hanging="360"/>
      </w:pPr>
      <w:rPr>
        <w:rFonts w:hint="default"/>
        <w:lang w:val="nl-NL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431" w:hanging="245"/>
      </w:pPr>
      <w:rPr>
        <w:rFonts w:hint="default" w:ascii="Symbol" w:hAnsi="Symbol" w:eastAsia="Symbol" w:cs="Symbol"/>
        <w:b w:val="0"/>
        <w:bCs w:val="0"/>
        <w:i w:val="0"/>
        <w:iCs w:val="0"/>
        <w:color w:val="2E1251"/>
        <w:spacing w:val="0"/>
        <w:w w:val="100"/>
        <w:sz w:val="22"/>
        <w:szCs w:val="22"/>
        <w:lang w:val="nl-NL" w:eastAsia="en-US" w:bidi="ar-SA"/>
      </w:rPr>
    </w:lvl>
    <w:lvl w:ilvl="1">
      <w:start w:val="0"/>
      <w:numFmt w:val="bullet"/>
      <w:lvlText w:val="•"/>
      <w:lvlJc w:val="left"/>
      <w:pPr>
        <w:ind w:left="976" w:hanging="245"/>
      </w:pPr>
      <w:rPr>
        <w:rFonts w:hint="default"/>
        <w:lang w:val="nl-NL" w:eastAsia="en-US" w:bidi="ar-SA"/>
      </w:rPr>
    </w:lvl>
    <w:lvl w:ilvl="2">
      <w:start w:val="0"/>
      <w:numFmt w:val="bullet"/>
      <w:lvlText w:val="•"/>
      <w:lvlJc w:val="left"/>
      <w:pPr>
        <w:ind w:left="1512" w:hanging="245"/>
      </w:pPr>
      <w:rPr>
        <w:rFonts w:hint="default"/>
        <w:lang w:val="nl-NL" w:eastAsia="en-US" w:bidi="ar-SA"/>
      </w:rPr>
    </w:lvl>
    <w:lvl w:ilvl="3">
      <w:start w:val="0"/>
      <w:numFmt w:val="bullet"/>
      <w:lvlText w:val="•"/>
      <w:lvlJc w:val="left"/>
      <w:pPr>
        <w:ind w:left="2049" w:hanging="245"/>
      </w:pPr>
      <w:rPr>
        <w:rFonts w:hint="default"/>
        <w:lang w:val="nl-NL" w:eastAsia="en-US" w:bidi="ar-SA"/>
      </w:rPr>
    </w:lvl>
    <w:lvl w:ilvl="4">
      <w:start w:val="0"/>
      <w:numFmt w:val="bullet"/>
      <w:lvlText w:val="•"/>
      <w:lvlJc w:val="left"/>
      <w:pPr>
        <w:ind w:left="2585" w:hanging="245"/>
      </w:pPr>
      <w:rPr>
        <w:rFonts w:hint="default"/>
        <w:lang w:val="nl-NL" w:eastAsia="en-US" w:bidi="ar-SA"/>
      </w:rPr>
    </w:lvl>
    <w:lvl w:ilvl="5">
      <w:start w:val="0"/>
      <w:numFmt w:val="bullet"/>
      <w:lvlText w:val="•"/>
      <w:lvlJc w:val="left"/>
      <w:pPr>
        <w:ind w:left="3122" w:hanging="245"/>
      </w:pPr>
      <w:rPr>
        <w:rFonts w:hint="default"/>
        <w:lang w:val="nl-NL" w:eastAsia="en-US" w:bidi="ar-SA"/>
      </w:rPr>
    </w:lvl>
    <w:lvl w:ilvl="6">
      <w:start w:val="0"/>
      <w:numFmt w:val="bullet"/>
      <w:lvlText w:val="•"/>
      <w:lvlJc w:val="left"/>
      <w:pPr>
        <w:ind w:left="3658" w:hanging="245"/>
      </w:pPr>
      <w:rPr>
        <w:rFonts w:hint="default"/>
        <w:lang w:val="nl-NL" w:eastAsia="en-US" w:bidi="ar-SA"/>
      </w:rPr>
    </w:lvl>
    <w:lvl w:ilvl="7">
      <w:start w:val="0"/>
      <w:numFmt w:val="bullet"/>
      <w:lvlText w:val="•"/>
      <w:lvlJc w:val="left"/>
      <w:pPr>
        <w:ind w:left="4194" w:hanging="245"/>
      </w:pPr>
      <w:rPr>
        <w:rFonts w:hint="default"/>
        <w:lang w:val="nl-NL" w:eastAsia="en-US" w:bidi="ar-SA"/>
      </w:rPr>
    </w:lvl>
    <w:lvl w:ilvl="8">
      <w:start w:val="0"/>
      <w:numFmt w:val="bullet"/>
      <w:lvlText w:val="•"/>
      <w:lvlJc w:val="left"/>
      <w:pPr>
        <w:ind w:left="4731" w:hanging="245"/>
      </w:pPr>
      <w:rPr>
        <w:rFonts w:hint="default"/>
        <w:lang w:val="nl-NL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"/>
      <w:lvlJc w:val="left"/>
      <w:pPr>
        <w:ind w:left="431" w:hanging="360"/>
      </w:pPr>
      <w:rPr>
        <w:rFonts w:hint="default" w:ascii="Symbol" w:hAnsi="Symbol" w:eastAsia="Symbol" w:cs="Symbol"/>
        <w:b w:val="0"/>
        <w:bCs w:val="0"/>
        <w:i w:val="0"/>
        <w:iCs w:val="0"/>
        <w:color w:val="2E1251"/>
        <w:spacing w:val="0"/>
        <w:w w:val="100"/>
        <w:sz w:val="22"/>
        <w:szCs w:val="22"/>
        <w:lang w:val="nl-NL" w:eastAsia="en-US" w:bidi="ar-SA"/>
      </w:rPr>
    </w:lvl>
    <w:lvl w:ilvl="1">
      <w:start w:val="0"/>
      <w:numFmt w:val="bullet"/>
      <w:lvlText w:val="•"/>
      <w:lvlJc w:val="left"/>
      <w:pPr>
        <w:ind w:left="976" w:hanging="360"/>
      </w:pPr>
      <w:rPr>
        <w:rFonts w:hint="default"/>
        <w:lang w:val="nl-NL" w:eastAsia="en-US" w:bidi="ar-SA"/>
      </w:rPr>
    </w:lvl>
    <w:lvl w:ilvl="2">
      <w:start w:val="0"/>
      <w:numFmt w:val="bullet"/>
      <w:lvlText w:val="•"/>
      <w:lvlJc w:val="left"/>
      <w:pPr>
        <w:ind w:left="1512" w:hanging="360"/>
      </w:pPr>
      <w:rPr>
        <w:rFonts w:hint="default"/>
        <w:lang w:val="nl-NL" w:eastAsia="en-US" w:bidi="ar-SA"/>
      </w:rPr>
    </w:lvl>
    <w:lvl w:ilvl="3">
      <w:start w:val="0"/>
      <w:numFmt w:val="bullet"/>
      <w:lvlText w:val="•"/>
      <w:lvlJc w:val="left"/>
      <w:pPr>
        <w:ind w:left="2049" w:hanging="360"/>
      </w:pPr>
      <w:rPr>
        <w:rFonts w:hint="default"/>
        <w:lang w:val="nl-NL" w:eastAsia="en-US" w:bidi="ar-SA"/>
      </w:rPr>
    </w:lvl>
    <w:lvl w:ilvl="4">
      <w:start w:val="0"/>
      <w:numFmt w:val="bullet"/>
      <w:lvlText w:val="•"/>
      <w:lvlJc w:val="left"/>
      <w:pPr>
        <w:ind w:left="2585" w:hanging="360"/>
      </w:pPr>
      <w:rPr>
        <w:rFonts w:hint="default"/>
        <w:lang w:val="nl-NL" w:eastAsia="en-US" w:bidi="ar-SA"/>
      </w:rPr>
    </w:lvl>
    <w:lvl w:ilvl="5">
      <w:start w:val="0"/>
      <w:numFmt w:val="bullet"/>
      <w:lvlText w:val="•"/>
      <w:lvlJc w:val="left"/>
      <w:pPr>
        <w:ind w:left="3122" w:hanging="360"/>
      </w:pPr>
      <w:rPr>
        <w:rFonts w:hint="default"/>
        <w:lang w:val="nl-NL" w:eastAsia="en-US" w:bidi="ar-SA"/>
      </w:rPr>
    </w:lvl>
    <w:lvl w:ilvl="6">
      <w:start w:val="0"/>
      <w:numFmt w:val="bullet"/>
      <w:lvlText w:val="•"/>
      <w:lvlJc w:val="left"/>
      <w:pPr>
        <w:ind w:left="3658" w:hanging="360"/>
      </w:pPr>
      <w:rPr>
        <w:rFonts w:hint="default"/>
        <w:lang w:val="nl-NL" w:eastAsia="en-US" w:bidi="ar-SA"/>
      </w:rPr>
    </w:lvl>
    <w:lvl w:ilvl="7">
      <w:start w:val="0"/>
      <w:numFmt w:val="bullet"/>
      <w:lvlText w:val="•"/>
      <w:lvlJc w:val="left"/>
      <w:pPr>
        <w:ind w:left="4194" w:hanging="360"/>
      </w:pPr>
      <w:rPr>
        <w:rFonts w:hint="default"/>
        <w:lang w:val="nl-NL" w:eastAsia="en-US" w:bidi="ar-SA"/>
      </w:rPr>
    </w:lvl>
    <w:lvl w:ilvl="8">
      <w:start w:val="0"/>
      <w:numFmt w:val="bullet"/>
      <w:lvlText w:val="•"/>
      <w:lvlJc w:val="left"/>
      <w:pPr>
        <w:ind w:left="4731" w:hanging="360"/>
      </w:pPr>
      <w:rPr>
        <w:rFonts w:hint="default"/>
        <w:lang w:val="nl-NL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nl-NL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nl-NL" w:eastAsia="en-US" w:bidi="ar-SA"/>
    </w:rPr>
  </w:style>
  <w:style w:styleId="Title" w:type="paragraph">
    <w:name w:val="Title"/>
    <w:basedOn w:val="Normal"/>
    <w:uiPriority w:val="1"/>
    <w:qFormat/>
    <w:pPr>
      <w:ind w:left="2817" w:right="1363" w:hanging="111"/>
    </w:pPr>
    <w:rPr>
      <w:rFonts w:ascii="Calibri" w:hAnsi="Calibri" w:eastAsia="Calibri" w:cs="Calibri"/>
      <w:b/>
      <w:bCs/>
      <w:sz w:val="32"/>
      <w:szCs w:val="32"/>
      <w:lang w:val="nl-NL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nl-NL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nl-NL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Miriam Koppers, Inge Bochardt</dc:creator>
  <dc:title>Rapporttitel</dc:title>
  <dcterms:created xsi:type="dcterms:W3CDTF">2024-04-29T11:09:37Z</dcterms:created>
  <dcterms:modified xsi:type="dcterms:W3CDTF">2024-04-29T11:09:37Z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2024-04-29T00:00:00Z</vt:filetime>
  </property>
  <property fmtid="{D5CDD505-2E9C-101B-9397-08002B2CF9AE}" pid="5" name="Producer">
    <vt:lpwstr>Microsoft® Word 2021</vt:lpwstr>
  </property>
</Properties>
</file>