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9"/>
        <w:rPr>
          <w:rFonts w:ascii="Times New Roman"/>
          <w:b w:val="0"/>
          <w:sz w:val="20"/>
        </w:rPr>
      </w:pPr>
    </w:p>
    <w:p>
      <w:pPr>
        <w:pStyle w:val="BodyText"/>
        <w:ind w:left="3155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drawing>
          <wp:inline distT="0" distB="0" distL="0" distR="0">
            <wp:extent cx="2872324" cy="539496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2324" cy="539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56"/>
        <w:rPr>
          <w:rFonts w:ascii="Times New Roman"/>
          <w:b w:val="0"/>
        </w:rPr>
      </w:pPr>
    </w:p>
    <w:p>
      <w:pPr>
        <w:pStyle w:val="BodyText"/>
        <w:spacing w:line="362" w:lineRule="auto"/>
        <w:ind w:left="2817" w:right="1306" w:hanging="675"/>
      </w:pPr>
      <w:r>
        <w:rPr>
          <w:color w:val="2E1251"/>
        </w:rPr>
        <w:t>Beoordelingslijst</w:t>
      </w:r>
      <w:r>
        <w:rPr>
          <w:color w:val="2E1251"/>
          <w:spacing w:val="-19"/>
        </w:rPr>
        <w:t> </w:t>
      </w:r>
      <w:r>
        <w:rPr>
          <w:color w:val="2E1251"/>
        </w:rPr>
        <w:t>vakbekwaamheidsdossier</w:t>
      </w:r>
      <w:r>
        <w:rPr>
          <w:color w:val="2E1251"/>
          <w:spacing w:val="-18"/>
        </w:rPr>
        <w:t> </w:t>
      </w:r>
      <w:r>
        <w:rPr>
          <w:color w:val="2E1251"/>
        </w:rPr>
        <w:t>(VBD) Taak Installatieverantwoordelijke Baan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03" w:after="1"/>
        <w:rPr>
          <w:b/>
          <w:sz w:val="20"/>
        </w:rPr>
      </w:pPr>
    </w:p>
    <w:tbl>
      <w:tblPr>
        <w:tblW w:w="0" w:type="auto"/>
        <w:jc w:val="left"/>
        <w:tblInd w:w="1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1"/>
        <w:gridCol w:w="5387"/>
      </w:tblGrid>
      <w:tr>
        <w:trPr>
          <w:trHeight w:val="470" w:hRule="atLeast"/>
        </w:trPr>
        <w:tc>
          <w:tcPr>
            <w:tcW w:w="8078" w:type="dxa"/>
            <w:gridSpan w:val="2"/>
            <w:shd w:val="clear" w:color="auto" w:fill="EB6608"/>
          </w:tcPr>
          <w:p>
            <w:pPr>
              <w:pStyle w:val="TableParagraph"/>
              <w:spacing w:line="268" w:lineRule="exact"/>
              <w:ind w:left="71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Gegevens</w:t>
            </w:r>
            <w:r>
              <w:rPr>
                <w:b/>
                <w:color w:val="FFFFFF"/>
                <w:spacing w:val="-7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kandidaat</w:t>
            </w:r>
          </w:p>
        </w:tc>
      </w:tr>
      <w:tr>
        <w:trPr>
          <w:trHeight w:val="467" w:hRule="atLeast"/>
        </w:trPr>
        <w:tc>
          <w:tcPr>
            <w:tcW w:w="2691" w:type="dxa"/>
          </w:tcPr>
          <w:p>
            <w:pPr>
              <w:pStyle w:val="TableParagraph"/>
              <w:spacing w:line="268" w:lineRule="exact"/>
              <w:ind w:left="71"/>
              <w:rPr>
                <w:sz w:val="22"/>
              </w:rPr>
            </w:pPr>
            <w:r>
              <w:rPr>
                <w:color w:val="113051"/>
                <w:sz w:val="22"/>
              </w:rPr>
              <w:t>Kandidaat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nummer</w:t>
            </w:r>
          </w:p>
        </w:tc>
        <w:tc>
          <w:tcPr>
            <w:tcW w:w="538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67" w:hRule="atLeast"/>
        </w:trPr>
        <w:tc>
          <w:tcPr>
            <w:tcW w:w="2691" w:type="dxa"/>
          </w:tcPr>
          <w:p>
            <w:pPr>
              <w:pStyle w:val="TableParagraph"/>
              <w:spacing w:line="268" w:lineRule="exact"/>
              <w:ind w:left="71"/>
              <w:rPr>
                <w:sz w:val="22"/>
              </w:rPr>
            </w:pPr>
            <w:r>
              <w:rPr>
                <w:color w:val="113051"/>
                <w:sz w:val="22"/>
              </w:rPr>
              <w:t>Naam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+</w:t>
            </w:r>
            <w:r>
              <w:rPr>
                <w:color w:val="113051"/>
                <w:spacing w:val="-2"/>
                <w:sz w:val="22"/>
              </w:rPr>
              <w:t> voorletter(s)</w:t>
            </w:r>
          </w:p>
        </w:tc>
        <w:tc>
          <w:tcPr>
            <w:tcW w:w="538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70" w:hRule="atLeast"/>
        </w:trPr>
        <w:tc>
          <w:tcPr>
            <w:tcW w:w="2691" w:type="dxa"/>
          </w:tcPr>
          <w:p>
            <w:pPr>
              <w:pStyle w:val="TableParagraph"/>
              <w:spacing w:before="1"/>
              <w:ind w:left="71"/>
              <w:rPr>
                <w:sz w:val="22"/>
              </w:rPr>
            </w:pPr>
            <w:r>
              <w:rPr>
                <w:color w:val="113051"/>
                <w:sz w:val="22"/>
              </w:rPr>
              <w:t>Geboorte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pacing w:val="-4"/>
                <w:sz w:val="22"/>
              </w:rPr>
              <w:t>datum</w:t>
            </w:r>
          </w:p>
        </w:tc>
        <w:tc>
          <w:tcPr>
            <w:tcW w:w="538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67" w:hRule="atLeast"/>
        </w:trPr>
        <w:tc>
          <w:tcPr>
            <w:tcW w:w="2691" w:type="dxa"/>
          </w:tcPr>
          <w:p>
            <w:pPr>
              <w:pStyle w:val="TableParagraph"/>
              <w:spacing w:line="268" w:lineRule="exact"/>
              <w:ind w:left="71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Bedrijf</w:t>
            </w:r>
          </w:p>
        </w:tc>
        <w:tc>
          <w:tcPr>
            <w:tcW w:w="5387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spacing w:line="240" w:lineRule="auto" w:before="227" w:after="1"/>
        <w:rPr>
          <w:b/>
          <w:sz w:val="20"/>
        </w:rPr>
      </w:pPr>
    </w:p>
    <w:tbl>
      <w:tblPr>
        <w:tblW w:w="0" w:type="auto"/>
        <w:jc w:val="left"/>
        <w:tblInd w:w="1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89"/>
        <w:gridCol w:w="2696"/>
        <w:gridCol w:w="2694"/>
      </w:tblGrid>
      <w:tr>
        <w:trPr>
          <w:trHeight w:val="736" w:hRule="atLeast"/>
        </w:trPr>
        <w:tc>
          <w:tcPr>
            <w:tcW w:w="2689" w:type="dxa"/>
            <w:shd w:val="clear" w:color="auto" w:fill="EB6608"/>
          </w:tcPr>
          <w:p>
            <w:pPr>
              <w:pStyle w:val="TableParagraph"/>
              <w:ind w:left="107" w:right="574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Gegevens</w:t>
            </w:r>
            <w:r>
              <w:rPr>
                <w:b/>
                <w:color w:val="FFFFFF"/>
                <w:spacing w:val="-1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assessment </w:t>
            </w:r>
            <w:r>
              <w:rPr>
                <w:b/>
                <w:color w:val="FFFFFF"/>
                <w:spacing w:val="-2"/>
                <w:sz w:val="22"/>
              </w:rPr>
              <w:t>commissie</w:t>
            </w:r>
          </w:p>
        </w:tc>
        <w:tc>
          <w:tcPr>
            <w:tcW w:w="2696" w:type="dxa"/>
            <w:shd w:val="clear" w:color="auto" w:fill="EB6608"/>
          </w:tcPr>
          <w:p>
            <w:pPr>
              <w:pStyle w:val="TableParagraph"/>
              <w:ind w:left="107" w:right="998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Beoordeling</w:t>
            </w:r>
            <w:r>
              <w:rPr>
                <w:b/>
                <w:color w:val="FFFFFF"/>
                <w:spacing w:val="-1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voor </w:t>
            </w:r>
            <w:r>
              <w:rPr>
                <w:b/>
                <w:color w:val="FFFFFF"/>
                <w:spacing w:val="-2"/>
                <w:sz w:val="22"/>
              </w:rPr>
              <w:t>certificaat</w:t>
            </w:r>
          </w:p>
        </w:tc>
        <w:tc>
          <w:tcPr>
            <w:tcW w:w="2694" w:type="dxa"/>
            <w:shd w:val="clear" w:color="auto" w:fill="EB6608"/>
          </w:tcPr>
          <w:p>
            <w:pPr>
              <w:pStyle w:val="TableParagraph"/>
              <w:ind w:left="106" w:right="674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Herbeoordeling</w:t>
            </w:r>
            <w:r>
              <w:rPr>
                <w:b/>
                <w:color w:val="FFFFFF"/>
                <w:spacing w:val="-1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voor behoud certificaat</w:t>
            </w:r>
          </w:p>
        </w:tc>
      </w:tr>
      <w:tr>
        <w:trPr>
          <w:trHeight w:val="467" w:hRule="atLeast"/>
        </w:trPr>
        <w:tc>
          <w:tcPr>
            <w:tcW w:w="2689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color w:val="113051"/>
                <w:sz w:val="22"/>
              </w:rPr>
              <w:t>Naam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assessor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pacing w:val="-10"/>
                <w:sz w:val="22"/>
              </w:rPr>
              <w:t>1</w:t>
            </w:r>
          </w:p>
        </w:tc>
        <w:tc>
          <w:tcPr>
            <w:tcW w:w="269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70" w:hRule="atLeast"/>
        </w:trPr>
        <w:tc>
          <w:tcPr>
            <w:tcW w:w="2689" w:type="dxa"/>
          </w:tcPr>
          <w:p>
            <w:pPr>
              <w:pStyle w:val="TableParagraph"/>
              <w:spacing w:before="1"/>
              <w:ind w:left="107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Handtekening</w:t>
            </w:r>
          </w:p>
        </w:tc>
        <w:tc>
          <w:tcPr>
            <w:tcW w:w="269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67" w:hRule="atLeast"/>
        </w:trPr>
        <w:tc>
          <w:tcPr>
            <w:tcW w:w="2689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color w:val="113051"/>
                <w:sz w:val="22"/>
              </w:rPr>
              <w:t>Naam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assessor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pacing w:val="-10"/>
                <w:sz w:val="22"/>
              </w:rPr>
              <w:t>2</w:t>
            </w:r>
          </w:p>
        </w:tc>
        <w:tc>
          <w:tcPr>
            <w:tcW w:w="269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70" w:hRule="atLeast"/>
        </w:trPr>
        <w:tc>
          <w:tcPr>
            <w:tcW w:w="2689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Handtekening</w:t>
            </w:r>
          </w:p>
        </w:tc>
        <w:tc>
          <w:tcPr>
            <w:tcW w:w="269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67" w:hRule="atLeast"/>
        </w:trPr>
        <w:tc>
          <w:tcPr>
            <w:tcW w:w="2689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color w:val="113051"/>
                <w:sz w:val="22"/>
              </w:rPr>
              <w:t>Naam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voorzitter</w:t>
            </w:r>
          </w:p>
        </w:tc>
        <w:tc>
          <w:tcPr>
            <w:tcW w:w="269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467" w:hRule="atLeast"/>
        </w:trPr>
        <w:tc>
          <w:tcPr>
            <w:tcW w:w="2689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Handtekening</w:t>
            </w:r>
          </w:p>
        </w:tc>
        <w:tc>
          <w:tcPr>
            <w:tcW w:w="269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739" w:hRule="atLeast"/>
        </w:trPr>
        <w:tc>
          <w:tcPr>
            <w:tcW w:w="2689" w:type="dxa"/>
          </w:tcPr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color w:val="113051"/>
                <w:sz w:val="22"/>
              </w:rPr>
              <w:t>Uitslag: voldoende, onvoldoende</w:t>
            </w:r>
            <w:r>
              <w:rPr>
                <w:color w:val="113051"/>
                <w:spacing w:val="-13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12"/>
                <w:sz w:val="22"/>
              </w:rPr>
              <w:t> </w:t>
            </w:r>
            <w:r>
              <w:rPr>
                <w:color w:val="113051"/>
                <w:sz w:val="22"/>
              </w:rPr>
              <w:t>twijfel</w:t>
            </w:r>
          </w:p>
        </w:tc>
        <w:tc>
          <w:tcPr>
            <w:tcW w:w="269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7" w:hRule="atLeast"/>
        </w:trPr>
        <w:tc>
          <w:tcPr>
            <w:tcW w:w="2689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color w:val="113051"/>
                <w:sz w:val="22"/>
              </w:rPr>
              <w:t>Aanvullende</w:t>
            </w:r>
            <w:r>
              <w:rPr>
                <w:color w:val="113051"/>
                <w:spacing w:val="-10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opdracht:</w:t>
            </w:r>
          </w:p>
          <w:p>
            <w:pPr>
              <w:pStyle w:val="TableParagraph"/>
              <w:spacing w:line="249" w:lineRule="exact"/>
              <w:ind w:left="107"/>
              <w:rPr>
                <w:sz w:val="22"/>
              </w:rPr>
            </w:pPr>
            <w:r>
              <w:rPr>
                <w:color w:val="113051"/>
                <w:sz w:val="22"/>
              </w:rPr>
              <w:t>ja, </w:t>
            </w:r>
            <w:r>
              <w:rPr>
                <w:color w:val="113051"/>
                <w:spacing w:val="-5"/>
                <w:sz w:val="22"/>
              </w:rPr>
              <w:t>nee</w:t>
            </w:r>
          </w:p>
        </w:tc>
        <w:tc>
          <w:tcPr>
            <w:tcW w:w="269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736" w:hRule="atLeast"/>
        </w:trPr>
        <w:tc>
          <w:tcPr>
            <w:tcW w:w="2689" w:type="dxa"/>
          </w:tcPr>
          <w:p>
            <w:pPr>
              <w:pStyle w:val="TableParagraph"/>
              <w:ind w:left="107" w:right="23"/>
              <w:rPr>
                <w:sz w:val="22"/>
              </w:rPr>
            </w:pPr>
            <w:r>
              <w:rPr>
                <w:color w:val="113051"/>
                <w:sz w:val="22"/>
              </w:rPr>
              <w:t>Datum</w:t>
            </w:r>
            <w:r>
              <w:rPr>
                <w:color w:val="113051"/>
                <w:spacing w:val="-13"/>
                <w:sz w:val="22"/>
              </w:rPr>
              <w:t> </w:t>
            </w:r>
            <w:r>
              <w:rPr>
                <w:color w:val="113051"/>
                <w:sz w:val="22"/>
              </w:rPr>
              <w:t>uitslag</w:t>
            </w:r>
            <w:r>
              <w:rPr>
                <w:color w:val="113051"/>
                <w:spacing w:val="-12"/>
                <w:sz w:val="22"/>
              </w:rPr>
              <w:t> </w:t>
            </w:r>
            <w:r>
              <w:rPr>
                <w:color w:val="113051"/>
                <w:sz w:val="22"/>
              </w:rPr>
              <w:t>besproken met kandidaat</w:t>
            </w:r>
          </w:p>
        </w:tc>
        <w:tc>
          <w:tcPr>
            <w:tcW w:w="269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spacing w:after="0"/>
        <w:rPr>
          <w:rFonts w:ascii="Times New Roman"/>
          <w:sz w:val="24"/>
        </w:rPr>
        <w:sectPr>
          <w:type w:val="continuous"/>
          <w:pgSz w:w="11910" w:h="16840"/>
          <w:pgMar w:top="1920" w:bottom="280" w:left="1240" w:right="660"/>
        </w:sectPr>
      </w:pPr>
    </w:p>
    <w:p>
      <w:pPr>
        <w:spacing w:line="240" w:lineRule="auto" w:before="85" w:after="1"/>
        <w:rPr>
          <w:b/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1561"/>
        <w:gridCol w:w="1702"/>
      </w:tblGrid>
      <w:tr>
        <w:trPr>
          <w:trHeight w:val="537" w:hRule="atLeast"/>
        </w:trPr>
        <w:tc>
          <w:tcPr>
            <w:tcW w:w="9077" w:type="dxa"/>
            <w:gridSpan w:val="3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Vakbekwaamheidsdossier</w:t>
            </w:r>
            <w:r>
              <w:rPr>
                <w:b/>
                <w:color w:val="FFFFFF"/>
                <w:spacing w:val="-9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tabbladen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1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t/m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4</w:t>
            </w:r>
            <w:r>
              <w:rPr>
                <w:b/>
                <w:color w:val="FFFFFF"/>
                <w:spacing w:val="-7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en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6</w:t>
            </w:r>
          </w:p>
        </w:tc>
      </w:tr>
      <w:tr>
        <w:trPr>
          <w:trHeight w:val="806" w:hRule="atLeast"/>
        </w:trPr>
        <w:tc>
          <w:tcPr>
            <w:tcW w:w="9077" w:type="dxa"/>
            <w:gridSpan w:val="3"/>
          </w:tcPr>
          <w:p>
            <w:pPr>
              <w:pStyle w:val="TableParagraph"/>
              <w:ind w:left="110" w:right="143"/>
              <w:rPr>
                <w:i/>
                <w:sz w:val="22"/>
              </w:rPr>
            </w:pP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werkgever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(leidinggevende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betrokkene)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verklaart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door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inlevering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VBD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dat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VBD is gecheckt op </w:t>
            </w:r>
            <w:r>
              <w:rPr>
                <w:i/>
                <w:color w:val="113051"/>
                <w:sz w:val="22"/>
              </w:rPr>
              <w:t>aanwezigheid </w:t>
            </w:r>
            <w:r>
              <w:rPr>
                <w:color w:val="113051"/>
                <w:sz w:val="22"/>
              </w:rPr>
              <w:t>van alle tabbladen, verklaringen en formulieren en op </w:t>
            </w:r>
            <w:r>
              <w:rPr>
                <w:i/>
                <w:color w:val="113051"/>
                <w:sz w:val="22"/>
              </w:rPr>
              <w:t>volledigheid</w:t>
            </w:r>
          </w:p>
          <w:p>
            <w:pPr>
              <w:pStyle w:val="TableParagraph"/>
              <w:spacing w:line="249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2"/>
                <w:sz w:val="22"/>
              </w:rPr>
              <w:t> verslagen.</w:t>
            </w:r>
          </w:p>
        </w:tc>
      </w:tr>
      <w:tr>
        <w:trPr>
          <w:trHeight w:val="806" w:hRule="atLeast"/>
        </w:trPr>
        <w:tc>
          <w:tcPr>
            <w:tcW w:w="9077" w:type="dxa"/>
            <w:gridSpan w:val="3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Voorzitter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assessmentcommissie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controleert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op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aanwezigheid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tabbladen.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Als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blijkt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dat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dossier niet compleet is, gaat het dossier terug naar de kandidaat met het verzoek dit binnen twee</w:t>
            </w:r>
          </w:p>
          <w:p>
            <w:pPr>
              <w:pStyle w:val="TableParagraph"/>
              <w:spacing w:line="249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maanden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opnieuw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te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leveren.</w:t>
            </w:r>
          </w:p>
        </w:tc>
      </w:tr>
      <w:tr>
        <w:trPr>
          <w:trHeight w:val="537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68" w:lineRule="exact"/>
              <w:ind w:left="141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Geef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oordeel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aan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met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voldoende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onvoldoende: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O</w:t>
            </w:r>
          </w:p>
        </w:tc>
        <w:tc>
          <w:tcPr>
            <w:tcW w:w="1561" w:type="dxa"/>
            <w:shd w:val="clear" w:color="auto" w:fill="EB6608"/>
          </w:tcPr>
          <w:p>
            <w:pPr>
              <w:pStyle w:val="TableParagraph"/>
              <w:spacing w:line="268" w:lineRule="exact"/>
              <w:ind w:left="227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  <w:tc>
          <w:tcPr>
            <w:tcW w:w="1702" w:type="dxa"/>
            <w:shd w:val="clear" w:color="auto" w:fill="EB6608"/>
          </w:tcPr>
          <w:p>
            <w:pPr>
              <w:pStyle w:val="TableParagraph"/>
              <w:spacing w:line="268" w:lineRule="exact"/>
              <w:ind w:left="133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Herbeoordeling</w:t>
            </w:r>
          </w:p>
        </w:tc>
      </w:tr>
      <w:tr>
        <w:trPr>
          <w:trHeight w:val="537" w:hRule="atLeast"/>
        </w:trPr>
        <w:tc>
          <w:tcPr>
            <w:tcW w:w="581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Gegevens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kandidaat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2"/>
                <w:sz w:val="22"/>
              </w:rPr>
              <w:t> vakbekwaamheidsdossier</w:t>
            </w:r>
          </w:p>
          <w:p>
            <w:pPr>
              <w:pStyle w:val="TableParagraph"/>
              <w:spacing w:line="249" w:lineRule="exact" w:before="1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(tabblad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pacing w:val="-5"/>
                <w:sz w:val="22"/>
              </w:rPr>
              <w:t>1)</w:t>
            </w: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87" w:hRule="atLeast"/>
        </w:trPr>
        <w:tc>
          <w:tcPr>
            <w:tcW w:w="5814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Organisatiegegevens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plaats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functie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 medewerker in deze organisatie (tabblad 2)</w:t>
            </w: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074" w:hRule="atLeast"/>
        </w:trPr>
        <w:tc>
          <w:tcPr>
            <w:tcW w:w="5814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Uitgevoerde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functies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met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beschrijving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taken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en verantwoordelijkheden</w:t>
            </w:r>
            <w:r>
              <w:rPr>
                <w:color w:val="113051"/>
                <w:spacing w:val="-9"/>
                <w:sz w:val="22"/>
              </w:rPr>
              <w:t> </w:t>
            </w:r>
            <w:r>
              <w:rPr>
                <w:color w:val="113051"/>
                <w:sz w:val="22"/>
              </w:rPr>
              <w:t>voor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zover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relevant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voor</w:t>
            </w:r>
            <w:r>
              <w:rPr>
                <w:color w:val="113051"/>
                <w:spacing w:val="-5"/>
                <w:sz w:val="22"/>
              </w:rPr>
              <w:t> de</w:t>
            </w:r>
          </w:p>
          <w:p>
            <w:pPr>
              <w:pStyle w:val="TableParagraph"/>
              <w:spacing w:line="270" w:lineRule="atLeas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vakbekwaamheidseisen</w:t>
            </w:r>
            <w:r>
              <w:rPr>
                <w:color w:val="113051"/>
                <w:spacing w:val="-10"/>
                <w:sz w:val="22"/>
              </w:rPr>
              <w:t> </w:t>
            </w:r>
            <w:r>
              <w:rPr>
                <w:color w:val="113051"/>
                <w:sz w:val="22"/>
              </w:rPr>
              <w:t>zoals</w:t>
            </w:r>
            <w:r>
              <w:rPr>
                <w:color w:val="113051"/>
                <w:spacing w:val="-10"/>
                <w:sz w:val="22"/>
              </w:rPr>
              <w:t> </w:t>
            </w:r>
            <w:r>
              <w:rPr>
                <w:color w:val="113051"/>
                <w:sz w:val="22"/>
              </w:rPr>
              <w:t>beschreven</w:t>
            </w:r>
            <w:r>
              <w:rPr>
                <w:color w:val="113051"/>
                <w:spacing w:val="-10"/>
                <w:sz w:val="22"/>
              </w:rPr>
              <w:t> </w:t>
            </w:r>
            <w:r>
              <w:rPr>
                <w:color w:val="113051"/>
                <w:sz w:val="22"/>
              </w:rPr>
              <w:t>in</w:t>
            </w:r>
            <w:r>
              <w:rPr>
                <w:color w:val="113051"/>
                <w:spacing w:val="-11"/>
                <w:sz w:val="22"/>
              </w:rPr>
              <w:t> </w:t>
            </w:r>
            <w:r>
              <w:rPr>
                <w:color w:val="113051"/>
                <w:sz w:val="22"/>
              </w:rPr>
              <w:t>het certificeringsschema (tabblad 3)</w:t>
            </w: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877" w:hRule="atLeast"/>
        </w:trPr>
        <w:tc>
          <w:tcPr>
            <w:tcW w:w="5814" w:type="dxa"/>
          </w:tcPr>
          <w:p>
            <w:pPr>
              <w:pStyle w:val="TableParagraph"/>
              <w:spacing w:line="265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Werkgeversverklaring</w:t>
            </w:r>
            <w:r>
              <w:rPr>
                <w:color w:val="113051"/>
                <w:spacing w:val="-10"/>
                <w:sz w:val="22"/>
              </w:rPr>
              <w:t> </w:t>
            </w:r>
            <w:r>
              <w:rPr>
                <w:color w:val="113051"/>
                <w:sz w:val="22"/>
              </w:rPr>
              <w:t>(tabblad</w:t>
            </w:r>
            <w:r>
              <w:rPr>
                <w:color w:val="113051"/>
                <w:spacing w:val="-10"/>
                <w:sz w:val="22"/>
              </w:rPr>
              <w:t> </w:t>
            </w:r>
            <w:r>
              <w:rPr>
                <w:color w:val="113051"/>
                <w:spacing w:val="-5"/>
                <w:sz w:val="22"/>
              </w:rPr>
              <w:t>4):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568" w:val="left" w:leader="none"/>
              </w:tabs>
              <w:spacing w:line="240" w:lineRule="auto" w:before="0" w:after="0"/>
              <w:ind w:left="568" w:right="0" w:hanging="358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Ondertekende</w:t>
            </w:r>
            <w:r>
              <w:rPr>
                <w:color w:val="113051"/>
                <w:spacing w:val="-10"/>
                <w:sz w:val="22"/>
              </w:rPr>
              <w:t> </w:t>
            </w:r>
            <w:r>
              <w:rPr>
                <w:color w:val="113051"/>
                <w:sz w:val="22"/>
              </w:rPr>
              <w:t>beoordelingslijst</w:t>
            </w:r>
            <w:r>
              <w:rPr>
                <w:color w:val="113051"/>
                <w:spacing w:val="-9"/>
                <w:sz w:val="22"/>
              </w:rPr>
              <w:t> </w:t>
            </w:r>
            <w:r>
              <w:rPr>
                <w:color w:val="113051"/>
                <w:sz w:val="22"/>
              </w:rPr>
              <w:t>werkhouding</w:t>
            </w:r>
            <w:r>
              <w:rPr>
                <w:color w:val="113051"/>
                <w:spacing w:val="-10"/>
                <w:sz w:val="22"/>
              </w:rPr>
              <w:t> </w:t>
            </w:r>
            <w:r>
              <w:rPr>
                <w:color w:val="113051"/>
                <w:sz w:val="22"/>
              </w:rPr>
              <w:t>en</w:t>
            </w:r>
            <w:r>
              <w:rPr>
                <w:color w:val="113051"/>
                <w:spacing w:val="-10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gedrag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568" w:val="left" w:leader="none"/>
                <w:tab w:pos="570" w:val="left" w:leader="none"/>
              </w:tabs>
              <w:spacing w:line="240" w:lineRule="auto" w:before="0" w:after="0"/>
              <w:ind w:left="570" w:right="375" w:hanging="36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Ondertekende verklaring dat de kandidaat het werk regelmatig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uitvoert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dat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hij/zij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taak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naar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behoren </w:t>
            </w:r>
            <w:r>
              <w:rPr>
                <w:color w:val="113051"/>
                <w:spacing w:val="-2"/>
                <w:sz w:val="22"/>
              </w:rPr>
              <w:t>uitvoert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570" w:val="left" w:leader="none"/>
              </w:tabs>
              <w:spacing w:line="268" w:lineRule="exact" w:before="1" w:after="0"/>
              <w:ind w:left="570" w:right="0" w:hanging="36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Datum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waarop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kandidaat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opleidingsmodule</w:t>
            </w:r>
          </w:p>
          <w:p>
            <w:pPr>
              <w:pStyle w:val="TableParagraph"/>
              <w:spacing w:line="248" w:lineRule="exact"/>
              <w:ind w:left="570"/>
              <w:rPr>
                <w:sz w:val="22"/>
              </w:rPr>
            </w:pPr>
            <w:r>
              <w:rPr>
                <w:color w:val="113051"/>
                <w:sz w:val="22"/>
              </w:rPr>
              <w:t>Installatieverantwoordelijke</w:t>
            </w:r>
            <w:r>
              <w:rPr>
                <w:color w:val="113051"/>
                <w:spacing w:val="-9"/>
                <w:sz w:val="22"/>
              </w:rPr>
              <w:t> </w:t>
            </w:r>
            <w:r>
              <w:rPr>
                <w:color w:val="113051"/>
                <w:sz w:val="22"/>
              </w:rPr>
              <w:t>Baan</w:t>
            </w:r>
            <w:r>
              <w:rPr>
                <w:color w:val="113051"/>
                <w:spacing w:val="-9"/>
                <w:sz w:val="22"/>
              </w:rPr>
              <w:t> </w:t>
            </w:r>
            <w:r>
              <w:rPr>
                <w:color w:val="113051"/>
                <w:sz w:val="22"/>
              </w:rPr>
              <w:t>heeft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afgerond</w:t>
            </w: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074" w:hRule="atLeast"/>
        </w:trPr>
        <w:tc>
          <w:tcPr>
            <w:tcW w:w="581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Oordeel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leidinggevende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(tabblad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pacing w:val="-5"/>
                <w:sz w:val="22"/>
              </w:rPr>
              <w:t>6)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68" w:val="left" w:leader="none"/>
                <w:tab w:pos="570" w:val="left" w:leader="none"/>
              </w:tabs>
              <w:spacing w:line="240" w:lineRule="auto" w:before="0" w:after="0"/>
              <w:ind w:left="570" w:right="248" w:hanging="36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Ondertekende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verklaring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leidinggevende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dat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z w:val="22"/>
              </w:rPr>
              <w:t>het dossier klaar is voor beoordeling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68" w:val="left" w:leader="none"/>
              </w:tabs>
              <w:spacing w:line="249" w:lineRule="exact" w:before="0" w:after="0"/>
              <w:ind w:left="568" w:right="0" w:hanging="358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Ingevulde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datum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indiening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VBD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bij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pacing w:val="-5"/>
                <w:sz w:val="22"/>
              </w:rPr>
              <w:t>BTC</w:t>
            </w:r>
          </w:p>
        </w:tc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37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1781810</wp:posOffset>
                </wp:positionH>
                <wp:positionV relativeFrom="paragraph">
                  <wp:posOffset>321213</wp:posOffset>
                </wp:positionV>
                <wp:extent cx="4897755" cy="635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4897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755" h="6350">
                              <a:moveTo>
                                <a:pt x="48975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897501" y="6095"/>
                              </a:lnTo>
                              <a:lnTo>
                                <a:pt x="48975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C7C3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0.300003pt;margin-top:25.292431pt;width:385.63pt;height:.47998pt;mso-position-horizontal-relative:page;mso-position-vertical-relative:paragraph;z-index:-15728640;mso-wrap-distance-left:0;mso-wrap-distance-right:0" id="docshape1" filled="true" fillcolor="#ec7c3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124" w:after="1"/>
        <w:rPr>
          <w:b/>
          <w:sz w:val="20"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7"/>
        <w:gridCol w:w="1601"/>
        <w:gridCol w:w="3217"/>
        <w:gridCol w:w="3373"/>
        <w:gridCol w:w="650"/>
      </w:tblGrid>
      <w:tr>
        <w:trPr>
          <w:trHeight w:val="179" w:hRule="atLeast"/>
        </w:trPr>
        <w:tc>
          <w:tcPr>
            <w:tcW w:w="947" w:type="dxa"/>
          </w:tcPr>
          <w:p>
            <w:pPr>
              <w:pStyle w:val="TableParagraph"/>
              <w:spacing w:line="159" w:lineRule="exact"/>
              <w:ind w:left="50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Versie</w:t>
            </w:r>
          </w:p>
        </w:tc>
        <w:tc>
          <w:tcPr>
            <w:tcW w:w="1601" w:type="dxa"/>
          </w:tcPr>
          <w:p>
            <w:pPr>
              <w:pStyle w:val="TableParagraph"/>
              <w:spacing w:line="159" w:lineRule="exact"/>
              <w:ind w:left="516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Datum</w:t>
            </w:r>
          </w:p>
        </w:tc>
        <w:tc>
          <w:tcPr>
            <w:tcW w:w="3217" w:type="dxa"/>
          </w:tcPr>
          <w:p>
            <w:pPr>
              <w:pStyle w:val="TableParagraph"/>
              <w:spacing w:line="159" w:lineRule="exact"/>
              <w:ind w:left="334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Titel</w:t>
            </w:r>
          </w:p>
        </w:tc>
        <w:tc>
          <w:tcPr>
            <w:tcW w:w="3373" w:type="dxa"/>
          </w:tcPr>
          <w:p>
            <w:pPr>
              <w:pStyle w:val="TableParagraph"/>
              <w:spacing w:line="159" w:lineRule="exact"/>
              <w:ind w:left="377"/>
              <w:rPr>
                <w:sz w:val="16"/>
              </w:rPr>
            </w:pPr>
            <w:r>
              <w:rPr>
                <w:smallCaps/>
                <w:color w:val="585858"/>
                <w:sz w:val="16"/>
              </w:rPr>
              <w:t>Goedgekeurd</w:t>
            </w:r>
            <w:r>
              <w:rPr>
                <w:smallCaps/>
                <w:color w:val="585858"/>
                <w:spacing w:val="-8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vz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WK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pacing w:val="-2"/>
                <w:sz w:val="16"/>
              </w:rPr>
              <w:t>Persoonscertificering</w:t>
            </w:r>
          </w:p>
        </w:tc>
        <w:tc>
          <w:tcPr>
            <w:tcW w:w="650" w:type="dxa"/>
          </w:tcPr>
          <w:p>
            <w:pPr>
              <w:pStyle w:val="TableParagraph"/>
              <w:spacing w:line="159" w:lineRule="exact"/>
              <w:ind w:right="50"/>
              <w:jc w:val="right"/>
              <w:rPr>
                <w:sz w:val="16"/>
              </w:rPr>
            </w:pPr>
            <w:r>
              <w:rPr>
                <w:smallCaps/>
                <w:color w:val="585858"/>
                <w:spacing w:val="-4"/>
                <w:sz w:val="16"/>
              </w:rPr>
              <w:t>Pag.</w:t>
            </w:r>
          </w:p>
        </w:tc>
      </w:tr>
      <w:tr>
        <w:trPr>
          <w:trHeight w:val="214" w:hRule="atLeast"/>
        </w:trPr>
        <w:tc>
          <w:tcPr>
            <w:tcW w:w="947" w:type="dxa"/>
          </w:tcPr>
          <w:p>
            <w:pPr>
              <w:pStyle w:val="TableParagraph"/>
              <w:spacing w:line="182" w:lineRule="exact"/>
              <w:ind w:left="50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3.0</w:t>
            </w:r>
          </w:p>
        </w:tc>
        <w:tc>
          <w:tcPr>
            <w:tcW w:w="1601" w:type="dxa"/>
          </w:tcPr>
          <w:p>
            <w:pPr>
              <w:pStyle w:val="TableParagraph"/>
              <w:spacing w:line="182" w:lineRule="exact"/>
              <w:ind w:left="516"/>
              <w:rPr>
                <w:b/>
                <w:sz w:val="16"/>
              </w:rPr>
            </w:pPr>
            <w:r>
              <w:rPr>
                <w:b/>
                <w:color w:val="585858"/>
                <w:spacing w:val="-2"/>
                <w:sz w:val="16"/>
              </w:rPr>
              <w:t>10-04-</w:t>
            </w:r>
            <w:r>
              <w:rPr>
                <w:b/>
                <w:color w:val="585858"/>
                <w:spacing w:val="-4"/>
                <w:sz w:val="16"/>
              </w:rPr>
              <w:t>2024</w:t>
            </w:r>
          </w:p>
        </w:tc>
        <w:tc>
          <w:tcPr>
            <w:tcW w:w="3217" w:type="dxa"/>
          </w:tcPr>
          <w:p>
            <w:pPr>
              <w:pStyle w:val="TableParagraph"/>
              <w:spacing w:line="136" w:lineRule="exact" w:before="58"/>
              <w:ind w:left="334"/>
              <w:rPr>
                <w:b/>
                <w:sz w:val="13"/>
              </w:rPr>
            </w:pPr>
            <w:r>
              <w:rPr>
                <w:b/>
                <w:color w:val="585858"/>
                <w:spacing w:val="-2"/>
                <w:sz w:val="13"/>
              </w:rPr>
              <w:t>VBD</w:t>
            </w:r>
            <w:r>
              <w:rPr>
                <w:b/>
                <w:color w:val="585858"/>
                <w:spacing w:val="17"/>
                <w:sz w:val="13"/>
              </w:rPr>
              <w:t> </w:t>
            </w:r>
            <w:r>
              <w:rPr>
                <w:b/>
                <w:color w:val="585858"/>
                <w:spacing w:val="-2"/>
                <w:sz w:val="13"/>
              </w:rPr>
              <w:t>INSTALLATIEVERANTWOORDELIJKE</w:t>
            </w:r>
            <w:r>
              <w:rPr>
                <w:b/>
                <w:color w:val="585858"/>
                <w:spacing w:val="15"/>
                <w:sz w:val="13"/>
              </w:rPr>
              <w:t> </w:t>
            </w:r>
            <w:r>
              <w:rPr>
                <w:b/>
                <w:color w:val="585858"/>
                <w:spacing w:val="-4"/>
                <w:sz w:val="13"/>
              </w:rPr>
              <w:t>BAAN</w:t>
            </w:r>
          </w:p>
        </w:tc>
        <w:tc>
          <w:tcPr>
            <w:tcW w:w="337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spacing w:line="182" w:lineRule="exact"/>
              <w:ind w:right="98"/>
              <w:jc w:val="right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2/6</w:t>
            </w:r>
          </w:p>
        </w:tc>
      </w:tr>
    </w:tbl>
    <w:p>
      <w:pPr>
        <w:spacing w:after="0" w:line="182" w:lineRule="exact"/>
        <w:jc w:val="right"/>
        <w:rPr>
          <w:sz w:val="16"/>
        </w:rPr>
        <w:sectPr>
          <w:pgSz w:w="11910" w:h="16840"/>
          <w:pgMar w:top="1920" w:bottom="280" w:left="1240" w:right="660"/>
        </w:sectPr>
      </w:pPr>
    </w:p>
    <w:p>
      <w:pPr>
        <w:spacing w:line="240" w:lineRule="auto" w:before="85" w:after="1"/>
        <w:rPr>
          <w:b/>
          <w:sz w:val="20"/>
        </w:rPr>
      </w:pPr>
    </w:p>
    <w:tbl>
      <w:tblPr>
        <w:tblW w:w="0" w:type="auto"/>
        <w:jc w:val="left"/>
        <w:tblInd w:w="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1"/>
        <w:gridCol w:w="709"/>
        <w:gridCol w:w="708"/>
        <w:gridCol w:w="708"/>
        <w:gridCol w:w="710"/>
      </w:tblGrid>
      <w:tr>
        <w:trPr>
          <w:trHeight w:val="537" w:hRule="atLeast"/>
        </w:trPr>
        <w:tc>
          <w:tcPr>
            <w:tcW w:w="9076" w:type="dxa"/>
            <w:gridSpan w:val="5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Vakbekwaamheidsdossier</w:t>
            </w:r>
            <w:r>
              <w:rPr>
                <w:b/>
                <w:color w:val="FFFFFF"/>
                <w:spacing w:val="9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tabblad</w:t>
            </w:r>
            <w:r>
              <w:rPr>
                <w:b/>
                <w:color w:val="FFFFFF"/>
                <w:spacing w:val="17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5</w:t>
            </w:r>
          </w:p>
        </w:tc>
      </w:tr>
      <w:tr>
        <w:trPr>
          <w:trHeight w:val="1074" w:hRule="atLeast"/>
        </w:trPr>
        <w:tc>
          <w:tcPr>
            <w:tcW w:w="9076" w:type="dxa"/>
            <w:gridSpan w:val="5"/>
          </w:tcPr>
          <w:p>
            <w:pPr>
              <w:pStyle w:val="TableParagraph"/>
              <w:ind w:left="110" w:right="253"/>
              <w:jc w:val="both"/>
              <w:rPr>
                <w:sz w:val="22"/>
              </w:rPr>
            </w:pPr>
            <w:r>
              <w:rPr>
                <w:color w:val="113051"/>
                <w:sz w:val="22"/>
              </w:rPr>
              <w:t>Het vakbekwaamheidsdossier bevat </w:t>
            </w:r>
            <w:r>
              <w:rPr>
                <w:b/>
                <w:i/>
                <w:color w:val="113051"/>
                <w:sz w:val="22"/>
              </w:rPr>
              <w:t>twee </w:t>
            </w:r>
            <w:r>
              <w:rPr>
                <w:color w:val="113051"/>
                <w:sz w:val="22"/>
              </w:rPr>
              <w:t>(nieuwe) verslagen van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twee </w:t>
            </w:r>
            <w:r>
              <w:rPr>
                <w:b/>
                <w:i/>
                <w:color w:val="113051"/>
                <w:sz w:val="22"/>
              </w:rPr>
              <w:t>verschillende</w:t>
            </w:r>
            <w:r>
              <w:rPr>
                <w:b/>
                <w:i/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situaties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op assetniveau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met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een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(vermoedelijke)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afwijking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waarvoor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de geldende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regelgeving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geen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uitsluitsel geeft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en waarbij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veilige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berijdbaarheid direct in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geding kan zijn, zodat de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kandidaat expert</w:t>
            </w:r>
          </w:p>
          <w:p>
            <w:pPr>
              <w:pStyle w:val="TableParagraph"/>
              <w:spacing w:line="249" w:lineRule="exact"/>
              <w:ind w:left="110"/>
              <w:jc w:val="both"/>
              <w:rPr>
                <w:sz w:val="22"/>
              </w:rPr>
            </w:pPr>
            <w:r>
              <w:rPr>
                <w:color w:val="113051"/>
                <w:sz w:val="22"/>
              </w:rPr>
              <w:t>judgement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moet</w:t>
            </w:r>
            <w:r>
              <w:rPr>
                <w:color w:val="113051"/>
                <w:spacing w:val="-2"/>
                <w:sz w:val="22"/>
              </w:rPr>
              <w:t> toepassen.</w:t>
            </w:r>
          </w:p>
        </w:tc>
      </w:tr>
      <w:tr>
        <w:trPr>
          <w:trHeight w:val="805" w:hRule="atLeast"/>
        </w:trPr>
        <w:tc>
          <w:tcPr>
            <w:tcW w:w="9076" w:type="dxa"/>
            <w:gridSpan w:val="5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In</w:t>
            </w:r>
            <w:r>
              <w:rPr>
                <w:color w:val="113051"/>
                <w:spacing w:val="-9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verslagen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beschrijft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kandidaat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(vermoedelijke)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afwijking,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beoordeling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5"/>
                <w:sz w:val="22"/>
              </w:rPr>
              <w:t> de</w:t>
            </w:r>
          </w:p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feiten/gegevens,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beoordeling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regelgeving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uitsluitsel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geeft,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analyse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risico’s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pacing w:val="-5"/>
                <w:sz w:val="22"/>
              </w:rPr>
              <w:t>en</w:t>
            </w:r>
          </w:p>
          <w:p>
            <w:pPr>
              <w:pStyle w:val="TableParagraph"/>
              <w:spacing w:line="249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advies.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Hij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volgt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daarbij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risicoredenatie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in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formulier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Toepassen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expert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judgement.</w:t>
            </w:r>
          </w:p>
        </w:tc>
      </w:tr>
      <w:tr>
        <w:trPr>
          <w:trHeight w:val="537" w:hRule="atLeast"/>
        </w:trPr>
        <w:tc>
          <w:tcPr>
            <w:tcW w:w="9076" w:type="dxa"/>
            <w:gridSpan w:val="5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Als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onderstaande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criteria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(tabblad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1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t/m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6)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niet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is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voldaan,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gaat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dossier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binnen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pacing w:val="-4"/>
                <w:sz w:val="22"/>
              </w:rPr>
              <w:t>twee</w:t>
            </w:r>
          </w:p>
          <w:p>
            <w:pPr>
              <w:pStyle w:val="TableParagraph"/>
              <w:spacing w:line="250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weken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terug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naar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aanvrager.</w:t>
            </w:r>
          </w:p>
        </w:tc>
      </w:tr>
      <w:tr>
        <w:trPr>
          <w:trHeight w:val="537" w:hRule="atLeast"/>
        </w:trPr>
        <w:tc>
          <w:tcPr>
            <w:tcW w:w="6241" w:type="dxa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Geef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oordeel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aan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met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voldoende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onvoldoende: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O</w:t>
            </w:r>
          </w:p>
        </w:tc>
        <w:tc>
          <w:tcPr>
            <w:tcW w:w="1417" w:type="dxa"/>
            <w:gridSpan w:val="2"/>
            <w:shd w:val="clear" w:color="auto" w:fill="EB6608"/>
          </w:tcPr>
          <w:p>
            <w:pPr>
              <w:pStyle w:val="TableParagraph"/>
              <w:spacing w:line="268" w:lineRule="exact"/>
              <w:ind w:left="107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  <w:tc>
          <w:tcPr>
            <w:tcW w:w="1418" w:type="dxa"/>
            <w:gridSpan w:val="2"/>
            <w:shd w:val="clear" w:color="auto" w:fill="EB6608"/>
          </w:tcPr>
          <w:p>
            <w:pPr>
              <w:pStyle w:val="TableParagraph"/>
              <w:spacing w:line="268" w:lineRule="exact"/>
              <w:ind w:left="109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Her-</w:t>
            </w:r>
          </w:p>
          <w:p>
            <w:pPr>
              <w:pStyle w:val="TableParagraph"/>
              <w:spacing w:line="249" w:lineRule="exact"/>
              <w:ind w:left="109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</w:tr>
      <w:tr>
        <w:trPr>
          <w:trHeight w:val="268" w:hRule="atLeast"/>
        </w:trPr>
        <w:tc>
          <w:tcPr>
            <w:tcW w:w="6241" w:type="dxa"/>
            <w:shd w:val="clear" w:color="auto" w:fill="EB6608"/>
          </w:tcPr>
          <w:p>
            <w:pPr>
              <w:pStyle w:val="TableParagraph"/>
              <w:spacing w:line="24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Situatie</w:t>
            </w:r>
            <w:r>
              <w:rPr>
                <w:b/>
                <w:color w:val="FFFFFF"/>
                <w:spacing w:val="-7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/verslag</w:t>
            </w:r>
            <w:r>
              <w:rPr>
                <w:b/>
                <w:color w:val="FFFFFF"/>
                <w:spacing w:val="-7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nummer</w:t>
            </w:r>
          </w:p>
        </w:tc>
        <w:tc>
          <w:tcPr>
            <w:tcW w:w="709" w:type="dxa"/>
            <w:shd w:val="clear" w:color="auto" w:fill="EB6608"/>
          </w:tcPr>
          <w:p>
            <w:pPr>
              <w:pStyle w:val="TableParagraph"/>
              <w:spacing w:line="248" w:lineRule="exact"/>
              <w:ind w:left="107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08" w:type="dxa"/>
            <w:shd w:val="clear" w:color="auto" w:fill="EB6608"/>
          </w:tcPr>
          <w:p>
            <w:pPr>
              <w:pStyle w:val="TableParagraph"/>
              <w:spacing w:line="248" w:lineRule="exact"/>
              <w:ind w:left="107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  <w:tc>
          <w:tcPr>
            <w:tcW w:w="708" w:type="dxa"/>
            <w:shd w:val="clear" w:color="auto" w:fill="EB6608"/>
          </w:tcPr>
          <w:p>
            <w:pPr>
              <w:pStyle w:val="TableParagraph"/>
              <w:spacing w:line="248" w:lineRule="exact"/>
              <w:ind w:left="109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10" w:type="dxa"/>
            <w:shd w:val="clear" w:color="auto" w:fill="EB6608"/>
          </w:tcPr>
          <w:p>
            <w:pPr>
              <w:pStyle w:val="TableParagraph"/>
              <w:spacing w:line="248" w:lineRule="exact"/>
              <w:ind w:left="109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</w:tr>
      <w:tr>
        <w:trPr>
          <w:trHeight w:val="803" w:hRule="atLeast"/>
        </w:trPr>
        <w:tc>
          <w:tcPr>
            <w:tcW w:w="6241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Twee verslagen van (nieuwe) situaties waarin de vermoedelijke afwijking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is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omschreven.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Zie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voor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spelregels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tabblad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5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</w:p>
          <w:p>
            <w:pPr>
              <w:pStyle w:val="TableParagraph"/>
              <w:spacing w:line="247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Instructie</w:t>
            </w:r>
            <w:r>
              <w:rPr>
                <w:color w:val="113051"/>
                <w:spacing w:val="-12"/>
                <w:sz w:val="22"/>
              </w:rPr>
              <w:t> </w:t>
            </w:r>
            <w:r>
              <w:rPr>
                <w:color w:val="113051"/>
                <w:sz w:val="22"/>
              </w:rPr>
              <w:t>Tabbladen</w:t>
            </w:r>
            <w:r>
              <w:rPr>
                <w:color w:val="113051"/>
                <w:spacing w:val="-11"/>
                <w:sz w:val="22"/>
              </w:rPr>
              <w:t> </w:t>
            </w:r>
            <w:r>
              <w:rPr>
                <w:color w:val="113051"/>
                <w:sz w:val="22"/>
              </w:rPr>
              <w:t>Vakbekwaamheidsdossier</w:t>
            </w:r>
            <w:r>
              <w:rPr>
                <w:color w:val="113051"/>
                <w:spacing w:val="-11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(VBD).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6241" w:type="dxa"/>
          </w:tcPr>
          <w:p>
            <w:pPr>
              <w:pStyle w:val="TableParagraph"/>
              <w:spacing w:line="248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z w:val="22"/>
              </w:rPr>
              <w:t>verslagen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bevatten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benodigde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ingevulde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formulieren.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37" w:hRule="atLeast"/>
        </w:trPr>
        <w:tc>
          <w:tcPr>
            <w:tcW w:w="6241" w:type="dxa"/>
          </w:tcPr>
          <w:p>
            <w:pPr>
              <w:pStyle w:val="TableParagraph"/>
              <w:spacing w:line="267" w:lineRule="exact" w:before="1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verslagen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bevatten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Verklaring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derden,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inclusief</w:t>
            </w:r>
          </w:p>
          <w:p>
            <w:pPr>
              <w:pStyle w:val="TableParagraph"/>
              <w:spacing w:line="248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conclusie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voldoende/onvoldoende.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7" w:hRule="atLeast"/>
        </w:trPr>
        <w:tc>
          <w:tcPr>
            <w:tcW w:w="6241" w:type="dxa"/>
            <w:shd w:val="clear" w:color="auto" w:fill="EB6608"/>
          </w:tcPr>
          <w:p>
            <w:pPr>
              <w:pStyle w:val="TableParagraph"/>
              <w:spacing w:line="267" w:lineRule="exact" w:before="1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Kwalitatieve</w:t>
            </w:r>
            <w:r>
              <w:rPr>
                <w:b/>
                <w:color w:val="FFFFFF"/>
                <w:spacing w:val="-10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beoordeling</w:t>
            </w:r>
            <w:r>
              <w:rPr>
                <w:b/>
                <w:color w:val="FFFFFF"/>
                <w:spacing w:val="-8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van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de</w:t>
            </w:r>
            <w:r>
              <w:rPr>
                <w:b/>
                <w:color w:val="FFFFFF"/>
                <w:spacing w:val="-8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twee</w:t>
            </w:r>
            <w:r>
              <w:rPr>
                <w:b/>
                <w:color w:val="FFFFFF"/>
                <w:spacing w:val="-7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verschillende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situaties:</w:t>
            </w:r>
          </w:p>
          <w:p>
            <w:pPr>
              <w:pStyle w:val="TableParagraph"/>
              <w:spacing w:line="24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juist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en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volledig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beschreven?</w:t>
            </w:r>
          </w:p>
        </w:tc>
        <w:tc>
          <w:tcPr>
            <w:tcW w:w="709" w:type="dxa"/>
            <w:shd w:val="clear" w:color="auto" w:fill="EB6608"/>
          </w:tcPr>
          <w:p>
            <w:pPr>
              <w:pStyle w:val="TableParagraph"/>
              <w:spacing w:before="1"/>
              <w:ind w:left="107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08" w:type="dxa"/>
            <w:shd w:val="clear" w:color="auto" w:fill="EB6608"/>
          </w:tcPr>
          <w:p>
            <w:pPr>
              <w:pStyle w:val="TableParagraph"/>
              <w:spacing w:before="1"/>
              <w:ind w:left="107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  <w:tc>
          <w:tcPr>
            <w:tcW w:w="708" w:type="dxa"/>
            <w:shd w:val="clear" w:color="auto" w:fill="EB6608"/>
          </w:tcPr>
          <w:p>
            <w:pPr>
              <w:pStyle w:val="TableParagraph"/>
              <w:spacing w:before="1"/>
              <w:ind w:left="109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10" w:type="dxa"/>
            <w:shd w:val="clear" w:color="auto" w:fill="EB6608"/>
          </w:tcPr>
          <w:p>
            <w:pPr>
              <w:pStyle w:val="TableParagraph"/>
              <w:spacing w:before="1"/>
              <w:ind w:left="109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</w:tr>
      <w:tr>
        <w:trPr>
          <w:trHeight w:val="2150" w:hRule="atLeast"/>
        </w:trPr>
        <w:tc>
          <w:tcPr>
            <w:tcW w:w="6241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467" w:val="left" w:leader="none"/>
              </w:tabs>
              <w:spacing w:line="240" w:lineRule="auto" w:before="0" w:after="0"/>
              <w:ind w:left="467" w:right="344" w:hanging="358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algemene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informatie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over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vermoedelijke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afwijking.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 </w:t>
            </w:r>
            <w:r>
              <w:rPr>
                <w:color w:val="113051"/>
                <w:spacing w:val="-2"/>
                <w:sz w:val="22"/>
              </w:rPr>
              <w:t>kandidaat: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466" w:val="left" w:leader="none"/>
              </w:tabs>
              <w:spacing w:line="240" w:lineRule="auto" w:before="0" w:after="0"/>
              <w:ind w:left="466" w:right="0" w:hanging="356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beschrijft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afwijking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466" w:val="left" w:leader="none"/>
              </w:tabs>
              <w:spacing w:line="240" w:lineRule="auto" w:before="0" w:after="0"/>
              <w:ind w:left="466" w:right="0" w:hanging="356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vanuit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welke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bron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hij/zij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afwijking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constateerde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467" w:val="left" w:leader="none"/>
              </w:tabs>
              <w:spacing w:line="240" w:lineRule="auto" w:before="0" w:after="0"/>
              <w:ind w:left="467" w:right="203" w:hanging="358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legt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uit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waarom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hij/zij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vond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dat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hij/zij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op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deze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afwijking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moest </w:t>
            </w:r>
            <w:r>
              <w:rPr>
                <w:color w:val="113051"/>
                <w:spacing w:val="-2"/>
                <w:sz w:val="22"/>
              </w:rPr>
              <w:t>ingrijpen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465" w:val="left" w:leader="none"/>
                <w:tab w:pos="467" w:val="left" w:leader="none"/>
              </w:tabs>
              <w:spacing w:line="270" w:lineRule="atLeast" w:before="0" w:after="0"/>
              <w:ind w:left="467" w:right="987" w:hanging="358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heeft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een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eerste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maatregel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genomen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om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risico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te beheersen en geeft aan waarom deze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8" w:hRule="atLeast"/>
        </w:trPr>
        <w:tc>
          <w:tcPr>
            <w:tcW w:w="6241" w:type="dxa"/>
          </w:tcPr>
          <w:p>
            <w:pPr>
              <w:pStyle w:val="TableParagraph"/>
              <w:spacing w:line="267" w:lineRule="exact"/>
              <w:ind w:left="160"/>
              <w:rPr>
                <w:sz w:val="22"/>
              </w:rPr>
            </w:pPr>
            <w:r>
              <w:rPr>
                <w:color w:val="EB6608"/>
                <w:sz w:val="22"/>
              </w:rPr>
              <w:t>3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van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4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puntenmoeten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voldoende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zijn</w:t>
            </w:r>
            <w:r>
              <w:rPr>
                <w:color w:val="EB6608"/>
                <w:spacing w:val="-7"/>
                <w:sz w:val="22"/>
              </w:rPr>
              <w:t> </w:t>
            </w:r>
            <w:r>
              <w:rPr>
                <w:color w:val="EB6608"/>
                <w:spacing w:val="-4"/>
                <w:sz w:val="22"/>
              </w:rPr>
              <w:t>(75%)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879" w:hRule="atLeast"/>
        </w:trPr>
        <w:tc>
          <w:tcPr>
            <w:tcW w:w="6241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67" w:val="left" w:leader="none"/>
              </w:tabs>
              <w:spacing w:line="240" w:lineRule="auto" w:before="0" w:after="0"/>
              <w:ind w:left="467" w:right="1007" w:hanging="358"/>
              <w:jc w:val="both"/>
              <w:rPr>
                <w:sz w:val="22"/>
              </w:rPr>
            </w:pPr>
            <w:r>
              <w:rPr>
                <w:color w:val="113051"/>
                <w:sz w:val="22"/>
              </w:rPr>
              <w:t>Bepalen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feiten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vermoede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afwijking.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 </w:t>
            </w:r>
            <w:r>
              <w:rPr>
                <w:color w:val="113051"/>
                <w:spacing w:val="-2"/>
                <w:sz w:val="22"/>
              </w:rPr>
              <w:t>kandidaat:</w:t>
            </w:r>
          </w:p>
          <w:p>
            <w:pPr>
              <w:pStyle w:val="TableParagraph"/>
              <w:numPr>
                <w:ilvl w:val="1"/>
                <w:numId w:val="4"/>
              </w:numPr>
              <w:tabs>
                <w:tab w:pos="465" w:val="left" w:leader="none"/>
                <w:tab w:pos="467" w:val="left" w:leader="none"/>
              </w:tabs>
              <w:spacing w:line="240" w:lineRule="auto" w:before="0" w:after="0"/>
              <w:ind w:left="467" w:right="900" w:hanging="358"/>
              <w:jc w:val="both"/>
              <w:rPr>
                <w:sz w:val="22"/>
              </w:rPr>
            </w:pP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z w:val="22"/>
              </w:rPr>
              <w:t>welke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feiten/gegevens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belang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zijn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om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te verzamelen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om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te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kunnen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bepalen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afwijking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een normoverschrijding is</w:t>
            </w:r>
          </w:p>
          <w:p>
            <w:pPr>
              <w:pStyle w:val="TableParagraph"/>
              <w:numPr>
                <w:ilvl w:val="1"/>
                <w:numId w:val="4"/>
              </w:numPr>
              <w:tabs>
                <w:tab w:pos="466" w:val="left" w:leader="none"/>
              </w:tabs>
              <w:spacing w:line="267" w:lineRule="exact" w:before="0" w:after="0"/>
              <w:ind w:left="466" w:right="0" w:hanging="356"/>
              <w:jc w:val="both"/>
              <w:rPr>
                <w:sz w:val="22"/>
              </w:rPr>
            </w:pP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hoe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hij/zij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feiten/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gegevens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is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gekomen</w:t>
            </w:r>
          </w:p>
          <w:p>
            <w:pPr>
              <w:pStyle w:val="TableParagraph"/>
              <w:numPr>
                <w:ilvl w:val="1"/>
                <w:numId w:val="4"/>
              </w:numPr>
              <w:tabs>
                <w:tab w:pos="467" w:val="left" w:leader="none"/>
              </w:tabs>
              <w:spacing w:line="249" w:lineRule="exact" w:before="0" w:after="0"/>
              <w:ind w:left="467" w:right="0" w:hanging="357"/>
              <w:jc w:val="both"/>
              <w:rPr>
                <w:sz w:val="22"/>
              </w:rPr>
            </w:pP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hoe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hij/zij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deze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geïnterpreteerd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heeft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9" w:hRule="atLeast"/>
        </w:trPr>
        <w:tc>
          <w:tcPr>
            <w:tcW w:w="6241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EB6608"/>
                <w:sz w:val="22"/>
              </w:rPr>
              <w:t>2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van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de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3</w:t>
            </w:r>
            <w:r>
              <w:rPr>
                <w:color w:val="EB6608"/>
                <w:spacing w:val="-2"/>
                <w:sz w:val="22"/>
              </w:rPr>
              <w:t> </w:t>
            </w:r>
            <w:r>
              <w:rPr>
                <w:color w:val="EB6608"/>
                <w:sz w:val="22"/>
              </w:rPr>
              <w:t>punten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moeten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voldoende</w:t>
            </w:r>
            <w:r>
              <w:rPr>
                <w:color w:val="EB6608"/>
                <w:spacing w:val="-2"/>
                <w:sz w:val="22"/>
              </w:rPr>
              <w:t> </w:t>
            </w:r>
            <w:r>
              <w:rPr>
                <w:color w:val="EB6608"/>
                <w:sz w:val="22"/>
              </w:rPr>
              <w:t>zijn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pacing w:val="-4"/>
                <w:sz w:val="22"/>
              </w:rPr>
              <w:t>(75%)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60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1781810</wp:posOffset>
                </wp:positionH>
                <wp:positionV relativeFrom="paragraph">
                  <wp:posOffset>272031</wp:posOffset>
                </wp:positionV>
                <wp:extent cx="4897755" cy="63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4897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755" h="6350">
                              <a:moveTo>
                                <a:pt x="48975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897501" y="6095"/>
                              </a:lnTo>
                              <a:lnTo>
                                <a:pt x="48975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C7C3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0.300003pt;margin-top:21.419769pt;width:385.63pt;height:.47998pt;mso-position-horizontal-relative:page;mso-position-vertical-relative:paragraph;z-index:-15728128;mso-wrap-distance-left:0;mso-wrap-distance-right:0" id="docshape2" filled="true" fillcolor="#ec7c3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124" w:after="1"/>
        <w:rPr>
          <w:b/>
          <w:sz w:val="20"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7"/>
        <w:gridCol w:w="1601"/>
        <w:gridCol w:w="3217"/>
        <w:gridCol w:w="3373"/>
        <w:gridCol w:w="650"/>
      </w:tblGrid>
      <w:tr>
        <w:trPr>
          <w:trHeight w:val="179" w:hRule="atLeast"/>
        </w:trPr>
        <w:tc>
          <w:tcPr>
            <w:tcW w:w="947" w:type="dxa"/>
          </w:tcPr>
          <w:p>
            <w:pPr>
              <w:pStyle w:val="TableParagraph"/>
              <w:spacing w:line="159" w:lineRule="exact"/>
              <w:ind w:left="50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Versie</w:t>
            </w:r>
          </w:p>
        </w:tc>
        <w:tc>
          <w:tcPr>
            <w:tcW w:w="1601" w:type="dxa"/>
          </w:tcPr>
          <w:p>
            <w:pPr>
              <w:pStyle w:val="TableParagraph"/>
              <w:spacing w:line="159" w:lineRule="exact"/>
              <w:ind w:left="516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Datum</w:t>
            </w:r>
          </w:p>
        </w:tc>
        <w:tc>
          <w:tcPr>
            <w:tcW w:w="3217" w:type="dxa"/>
          </w:tcPr>
          <w:p>
            <w:pPr>
              <w:pStyle w:val="TableParagraph"/>
              <w:spacing w:line="159" w:lineRule="exact"/>
              <w:ind w:left="334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Titel</w:t>
            </w:r>
          </w:p>
        </w:tc>
        <w:tc>
          <w:tcPr>
            <w:tcW w:w="3373" w:type="dxa"/>
          </w:tcPr>
          <w:p>
            <w:pPr>
              <w:pStyle w:val="TableParagraph"/>
              <w:spacing w:line="159" w:lineRule="exact"/>
              <w:ind w:left="377"/>
              <w:rPr>
                <w:sz w:val="16"/>
              </w:rPr>
            </w:pPr>
            <w:r>
              <w:rPr>
                <w:smallCaps/>
                <w:color w:val="585858"/>
                <w:sz w:val="16"/>
              </w:rPr>
              <w:t>Goedgekeurd</w:t>
            </w:r>
            <w:r>
              <w:rPr>
                <w:smallCaps/>
                <w:color w:val="585858"/>
                <w:spacing w:val="-8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vz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WK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pacing w:val="-2"/>
                <w:sz w:val="16"/>
              </w:rPr>
              <w:t>Persoonscertificering</w:t>
            </w:r>
          </w:p>
        </w:tc>
        <w:tc>
          <w:tcPr>
            <w:tcW w:w="650" w:type="dxa"/>
          </w:tcPr>
          <w:p>
            <w:pPr>
              <w:pStyle w:val="TableParagraph"/>
              <w:spacing w:line="159" w:lineRule="exact"/>
              <w:ind w:right="50"/>
              <w:jc w:val="right"/>
              <w:rPr>
                <w:sz w:val="16"/>
              </w:rPr>
            </w:pPr>
            <w:r>
              <w:rPr>
                <w:smallCaps/>
                <w:color w:val="585858"/>
                <w:spacing w:val="-4"/>
                <w:sz w:val="16"/>
              </w:rPr>
              <w:t>Pag.</w:t>
            </w:r>
          </w:p>
        </w:tc>
      </w:tr>
      <w:tr>
        <w:trPr>
          <w:trHeight w:val="214" w:hRule="atLeast"/>
        </w:trPr>
        <w:tc>
          <w:tcPr>
            <w:tcW w:w="947" w:type="dxa"/>
          </w:tcPr>
          <w:p>
            <w:pPr>
              <w:pStyle w:val="TableParagraph"/>
              <w:spacing w:line="182" w:lineRule="exact"/>
              <w:ind w:left="50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3.0</w:t>
            </w:r>
          </w:p>
        </w:tc>
        <w:tc>
          <w:tcPr>
            <w:tcW w:w="1601" w:type="dxa"/>
          </w:tcPr>
          <w:p>
            <w:pPr>
              <w:pStyle w:val="TableParagraph"/>
              <w:spacing w:line="182" w:lineRule="exact"/>
              <w:ind w:left="516"/>
              <w:rPr>
                <w:b/>
                <w:sz w:val="16"/>
              </w:rPr>
            </w:pPr>
            <w:r>
              <w:rPr>
                <w:b/>
                <w:color w:val="585858"/>
                <w:spacing w:val="-2"/>
                <w:sz w:val="16"/>
              </w:rPr>
              <w:t>10-04-</w:t>
            </w:r>
            <w:r>
              <w:rPr>
                <w:b/>
                <w:color w:val="585858"/>
                <w:spacing w:val="-4"/>
                <w:sz w:val="16"/>
              </w:rPr>
              <w:t>2024</w:t>
            </w:r>
          </w:p>
        </w:tc>
        <w:tc>
          <w:tcPr>
            <w:tcW w:w="3217" w:type="dxa"/>
          </w:tcPr>
          <w:p>
            <w:pPr>
              <w:pStyle w:val="TableParagraph"/>
              <w:spacing w:line="136" w:lineRule="exact" w:before="58"/>
              <w:ind w:left="334"/>
              <w:rPr>
                <w:b/>
                <w:sz w:val="13"/>
              </w:rPr>
            </w:pPr>
            <w:r>
              <w:rPr>
                <w:b/>
                <w:color w:val="585858"/>
                <w:spacing w:val="-2"/>
                <w:sz w:val="13"/>
              </w:rPr>
              <w:t>VBD</w:t>
            </w:r>
            <w:r>
              <w:rPr>
                <w:b/>
                <w:color w:val="585858"/>
                <w:spacing w:val="17"/>
                <w:sz w:val="13"/>
              </w:rPr>
              <w:t> </w:t>
            </w:r>
            <w:r>
              <w:rPr>
                <w:b/>
                <w:color w:val="585858"/>
                <w:spacing w:val="-2"/>
                <w:sz w:val="13"/>
              </w:rPr>
              <w:t>INSTALLATIEVERANTWOORDELIJKE</w:t>
            </w:r>
            <w:r>
              <w:rPr>
                <w:b/>
                <w:color w:val="585858"/>
                <w:spacing w:val="15"/>
                <w:sz w:val="13"/>
              </w:rPr>
              <w:t> </w:t>
            </w:r>
            <w:r>
              <w:rPr>
                <w:b/>
                <w:color w:val="585858"/>
                <w:spacing w:val="-4"/>
                <w:sz w:val="13"/>
              </w:rPr>
              <w:t>BAAN</w:t>
            </w:r>
          </w:p>
        </w:tc>
        <w:tc>
          <w:tcPr>
            <w:tcW w:w="337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spacing w:line="182" w:lineRule="exact"/>
              <w:ind w:right="98"/>
              <w:jc w:val="right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3/6</w:t>
            </w:r>
          </w:p>
        </w:tc>
      </w:tr>
    </w:tbl>
    <w:p>
      <w:pPr>
        <w:spacing w:after="0" w:line="182" w:lineRule="exact"/>
        <w:jc w:val="right"/>
        <w:rPr>
          <w:sz w:val="16"/>
        </w:rPr>
        <w:sectPr>
          <w:pgSz w:w="11910" w:h="16840"/>
          <w:pgMar w:top="1920" w:bottom="280" w:left="1240" w:right="660"/>
        </w:sectPr>
      </w:pPr>
    </w:p>
    <w:p>
      <w:pPr>
        <w:spacing w:line="240" w:lineRule="auto" w:before="85" w:after="1"/>
        <w:rPr>
          <w:b/>
          <w:sz w:val="20"/>
        </w:rPr>
      </w:pPr>
    </w:p>
    <w:tbl>
      <w:tblPr>
        <w:tblW w:w="0" w:type="auto"/>
        <w:jc w:val="left"/>
        <w:tblInd w:w="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1"/>
        <w:gridCol w:w="709"/>
        <w:gridCol w:w="708"/>
        <w:gridCol w:w="708"/>
        <w:gridCol w:w="710"/>
      </w:tblGrid>
      <w:tr>
        <w:trPr>
          <w:trHeight w:val="537" w:hRule="atLeast"/>
        </w:trPr>
        <w:tc>
          <w:tcPr>
            <w:tcW w:w="6241" w:type="dxa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Vervolg</w:t>
            </w:r>
            <w:r>
              <w:rPr>
                <w:b/>
                <w:color w:val="FFFFFF"/>
                <w:spacing w:val="-9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kwalitatieve</w:t>
            </w:r>
            <w:r>
              <w:rPr>
                <w:b/>
                <w:color w:val="FFFFFF"/>
                <w:spacing w:val="-7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  <w:tc>
          <w:tcPr>
            <w:tcW w:w="709" w:type="dxa"/>
            <w:shd w:val="clear" w:color="auto" w:fill="EB6608"/>
          </w:tcPr>
          <w:p>
            <w:pPr>
              <w:pStyle w:val="TableParagraph"/>
              <w:spacing w:line="268" w:lineRule="exact"/>
              <w:ind w:left="107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08" w:type="dxa"/>
            <w:shd w:val="clear" w:color="auto" w:fill="EB6608"/>
          </w:tcPr>
          <w:p>
            <w:pPr>
              <w:pStyle w:val="TableParagraph"/>
              <w:spacing w:line="268" w:lineRule="exact"/>
              <w:ind w:left="107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  <w:tc>
          <w:tcPr>
            <w:tcW w:w="708" w:type="dxa"/>
            <w:shd w:val="clear" w:color="auto" w:fill="EB6608"/>
          </w:tcPr>
          <w:p>
            <w:pPr>
              <w:pStyle w:val="TableParagraph"/>
              <w:spacing w:line="268" w:lineRule="exact"/>
              <w:ind w:left="109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10" w:type="dxa"/>
            <w:shd w:val="clear" w:color="auto" w:fill="EB6608"/>
          </w:tcPr>
          <w:p>
            <w:pPr>
              <w:pStyle w:val="TableParagraph"/>
              <w:spacing w:line="268" w:lineRule="exact"/>
              <w:ind w:left="109"/>
              <w:rPr>
                <w:b/>
                <w:sz w:val="22"/>
              </w:rPr>
            </w:pP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</w:tr>
      <w:tr>
        <w:trPr>
          <w:trHeight w:val="3223" w:hRule="atLeast"/>
        </w:trPr>
        <w:tc>
          <w:tcPr>
            <w:tcW w:w="6241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470" w:val="left" w:leader="none"/>
              </w:tabs>
              <w:spacing w:line="240" w:lineRule="auto" w:before="0" w:after="0"/>
              <w:ind w:left="470" w:right="331" w:hanging="36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Bepalen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regelgeving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uitsluitsel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over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vermoede afwijking. De kandidaat: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420" w:val="left" w:leader="none"/>
                <w:tab w:pos="422" w:val="left" w:leader="none"/>
              </w:tabs>
              <w:spacing w:line="240" w:lineRule="auto" w:before="0" w:after="0"/>
              <w:ind w:left="422" w:right="962" w:hanging="312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bepaalt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geldende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regelgeving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uitsluitsel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en onderbouwt het antwoord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420" w:val="left" w:leader="none"/>
                <w:tab w:pos="422" w:val="left" w:leader="none"/>
              </w:tabs>
              <w:spacing w:line="240" w:lineRule="auto" w:before="0" w:after="0"/>
              <w:ind w:left="422" w:right="1212" w:hanging="312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bepaalt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er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een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risico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is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ten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aanzien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veilige berijdbaarheid (en verklaart het antwoord)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422" w:val="left" w:leader="none"/>
              </w:tabs>
              <w:spacing w:line="240" w:lineRule="auto" w:before="0" w:after="0"/>
              <w:ind w:left="422" w:right="645" w:hanging="312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bepaalt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afwijking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ligt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onder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interventiewaarde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of </w:t>
            </w:r>
            <w:r>
              <w:rPr>
                <w:color w:val="113051"/>
                <w:spacing w:val="-2"/>
                <w:sz w:val="22"/>
              </w:rPr>
              <w:t>veiligheidswaarde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420" w:val="left" w:leader="none"/>
                <w:tab w:pos="422" w:val="left" w:leader="none"/>
              </w:tabs>
              <w:spacing w:line="240" w:lineRule="auto" w:before="0" w:after="0"/>
              <w:ind w:left="422" w:right="693" w:hanging="312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bepaalt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geldende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regelgeving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voor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afwijking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een afschalingsmogelijkheid geeft en welke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pos="424" w:val="left" w:leader="none"/>
                <w:tab w:pos="426" w:val="left" w:leader="none"/>
              </w:tabs>
              <w:spacing w:line="270" w:lineRule="atLeast" w:before="0" w:after="0"/>
              <w:ind w:left="426" w:right="162" w:hanging="317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bepaalt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er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eventueel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meer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regelruimte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is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regelgeving </w:t>
            </w:r>
            <w:r>
              <w:rPr>
                <w:color w:val="113051"/>
                <w:spacing w:val="-2"/>
                <w:sz w:val="22"/>
              </w:rPr>
              <w:t>toelaat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341" w:hRule="atLeast"/>
        </w:trPr>
        <w:tc>
          <w:tcPr>
            <w:tcW w:w="6241" w:type="dxa"/>
          </w:tcPr>
          <w:p>
            <w:pPr>
              <w:pStyle w:val="TableParagraph"/>
              <w:ind w:left="110" w:right="3584"/>
              <w:rPr>
                <w:sz w:val="22"/>
              </w:rPr>
            </w:pPr>
            <w:r>
              <w:rPr>
                <w:color w:val="EB6608"/>
                <w:sz w:val="22"/>
              </w:rPr>
              <w:t>Route I: a </w:t>
            </w:r>
            <w:r>
              <w:rPr>
                <w:rFonts w:ascii="Wingdings" w:hAnsi="Wingdings"/>
                <w:color w:val="EB6608"/>
                <w:sz w:val="22"/>
              </w:rPr>
              <w:t></w:t>
            </w:r>
            <w:r>
              <w:rPr>
                <w:rFonts w:ascii="Times New Roman" w:hAnsi="Times New Roman"/>
                <w:color w:val="EB6608"/>
                <w:sz w:val="22"/>
              </w:rPr>
              <w:t> </w:t>
            </w:r>
            <w:r>
              <w:rPr>
                <w:color w:val="EB6608"/>
                <w:sz w:val="22"/>
              </w:rPr>
              <w:t>b </w:t>
            </w:r>
            <w:r>
              <w:rPr>
                <w:rFonts w:ascii="Wingdings" w:hAnsi="Wingdings"/>
                <w:color w:val="EB6608"/>
                <w:sz w:val="22"/>
              </w:rPr>
              <w:t></w:t>
            </w:r>
            <w:r>
              <w:rPr>
                <w:rFonts w:ascii="Times New Roman" w:hAnsi="Times New Roman"/>
                <w:color w:val="EB6608"/>
                <w:sz w:val="22"/>
              </w:rPr>
              <w:t> </w:t>
            </w:r>
            <w:r>
              <w:rPr>
                <w:color w:val="EB6608"/>
                <w:sz w:val="22"/>
              </w:rPr>
              <w:t>advies Route</w:t>
            </w:r>
            <w:r>
              <w:rPr>
                <w:color w:val="EB6608"/>
                <w:spacing w:val="-13"/>
                <w:sz w:val="22"/>
              </w:rPr>
              <w:t> </w:t>
            </w:r>
            <w:r>
              <w:rPr>
                <w:color w:val="EB6608"/>
                <w:sz w:val="22"/>
              </w:rPr>
              <w:t>II:</w:t>
            </w:r>
            <w:r>
              <w:rPr>
                <w:color w:val="EB6608"/>
                <w:spacing w:val="-12"/>
                <w:sz w:val="22"/>
              </w:rPr>
              <w:t> </w:t>
            </w:r>
            <w:r>
              <w:rPr>
                <w:color w:val="EB6608"/>
                <w:sz w:val="22"/>
              </w:rPr>
              <w:t>a</w:t>
            </w:r>
            <w:r>
              <w:rPr>
                <w:color w:val="EB6608"/>
                <w:spacing w:val="-13"/>
                <w:sz w:val="22"/>
              </w:rPr>
              <w:t> </w:t>
            </w:r>
            <w:r>
              <w:rPr>
                <w:rFonts w:ascii="Wingdings" w:hAnsi="Wingdings"/>
                <w:color w:val="EB6608"/>
                <w:sz w:val="22"/>
              </w:rPr>
              <w:t></w:t>
            </w:r>
            <w:r>
              <w:rPr>
                <w:color w:val="EB6608"/>
                <w:sz w:val="22"/>
              </w:rPr>
              <w:t>c</w:t>
            </w:r>
            <w:r>
              <w:rPr>
                <w:color w:val="EB6608"/>
                <w:spacing w:val="-12"/>
                <w:sz w:val="22"/>
              </w:rPr>
              <w:t> </w:t>
            </w:r>
            <w:r>
              <w:rPr>
                <w:rFonts w:ascii="Wingdings" w:hAnsi="Wingdings"/>
                <w:color w:val="EB6608"/>
                <w:sz w:val="22"/>
              </w:rPr>
              <w:t></w:t>
            </w:r>
            <w:r>
              <w:rPr>
                <w:color w:val="EB6608"/>
                <w:sz w:val="22"/>
              </w:rPr>
              <w:t>d</w:t>
            </w:r>
            <w:r>
              <w:rPr>
                <w:color w:val="EB6608"/>
                <w:spacing w:val="-13"/>
                <w:sz w:val="22"/>
              </w:rPr>
              <w:t> </w:t>
            </w:r>
            <w:r>
              <w:rPr>
                <w:rFonts w:ascii="Wingdings" w:hAnsi="Wingdings"/>
                <w:color w:val="EB6608"/>
                <w:sz w:val="22"/>
              </w:rPr>
              <w:t></w:t>
            </w:r>
            <w:r>
              <w:rPr>
                <w:rFonts w:ascii="Times New Roman" w:hAnsi="Times New Roman"/>
                <w:color w:val="EB6608"/>
                <w:spacing w:val="-13"/>
                <w:sz w:val="22"/>
              </w:rPr>
              <w:t> </w:t>
            </w:r>
            <w:r>
              <w:rPr>
                <w:color w:val="EB6608"/>
                <w:sz w:val="22"/>
              </w:rPr>
              <w:t>advies</w:t>
            </w:r>
          </w:p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EB6608"/>
                <w:sz w:val="22"/>
              </w:rPr>
              <w:t>Route</w:t>
            </w:r>
            <w:r>
              <w:rPr>
                <w:color w:val="EB6608"/>
                <w:spacing w:val="-13"/>
                <w:sz w:val="22"/>
              </w:rPr>
              <w:t> </w:t>
            </w:r>
            <w:r>
              <w:rPr>
                <w:color w:val="EB6608"/>
                <w:sz w:val="22"/>
              </w:rPr>
              <w:t>III:</w:t>
            </w:r>
            <w:r>
              <w:rPr>
                <w:color w:val="EB6608"/>
                <w:spacing w:val="-12"/>
                <w:sz w:val="22"/>
              </w:rPr>
              <w:t> </w:t>
            </w:r>
            <w:r>
              <w:rPr>
                <w:color w:val="EB6608"/>
                <w:sz w:val="22"/>
              </w:rPr>
              <w:t>a</w:t>
            </w:r>
            <w:r>
              <w:rPr>
                <w:color w:val="EB6608"/>
                <w:spacing w:val="-13"/>
                <w:sz w:val="22"/>
              </w:rPr>
              <w:t> </w:t>
            </w:r>
            <w:r>
              <w:rPr>
                <w:rFonts w:ascii="Wingdings" w:hAnsi="Wingdings"/>
                <w:color w:val="EB6608"/>
                <w:sz w:val="22"/>
              </w:rPr>
              <w:t></w:t>
            </w:r>
            <w:r>
              <w:rPr>
                <w:rFonts w:ascii="Times New Roman" w:hAnsi="Times New Roman"/>
                <w:color w:val="EB6608"/>
                <w:spacing w:val="-14"/>
                <w:sz w:val="22"/>
              </w:rPr>
              <w:t> </w:t>
            </w:r>
            <w:r>
              <w:rPr>
                <w:color w:val="EB6608"/>
                <w:sz w:val="22"/>
              </w:rPr>
              <w:t>c</w:t>
            </w:r>
            <w:r>
              <w:rPr>
                <w:color w:val="EB6608"/>
                <w:spacing w:val="-11"/>
                <w:sz w:val="22"/>
              </w:rPr>
              <w:t> </w:t>
            </w:r>
            <w:r>
              <w:rPr>
                <w:rFonts w:ascii="Wingdings" w:hAnsi="Wingdings"/>
                <w:color w:val="EB6608"/>
                <w:sz w:val="22"/>
              </w:rPr>
              <w:t></w:t>
            </w:r>
            <w:r>
              <w:rPr>
                <w:color w:val="EB6608"/>
                <w:sz w:val="22"/>
              </w:rPr>
              <w:t>d</w:t>
            </w:r>
            <w:r>
              <w:rPr>
                <w:color w:val="EB6608"/>
                <w:spacing w:val="-11"/>
                <w:sz w:val="22"/>
              </w:rPr>
              <w:t> </w:t>
            </w:r>
            <w:r>
              <w:rPr>
                <w:rFonts w:ascii="Wingdings" w:hAnsi="Wingdings"/>
                <w:color w:val="EB6608"/>
                <w:sz w:val="22"/>
              </w:rPr>
              <w:t></w:t>
            </w:r>
            <w:r>
              <w:rPr>
                <w:color w:val="EB6608"/>
                <w:sz w:val="22"/>
              </w:rPr>
              <w:t>e</w:t>
            </w:r>
            <w:r>
              <w:rPr>
                <w:color w:val="EB6608"/>
                <w:spacing w:val="-12"/>
                <w:sz w:val="22"/>
              </w:rPr>
              <w:t> </w:t>
            </w:r>
            <w:r>
              <w:rPr>
                <w:rFonts w:ascii="Wingdings" w:hAnsi="Wingdings"/>
                <w:color w:val="EB6608"/>
                <w:sz w:val="22"/>
              </w:rPr>
              <w:t></w:t>
            </w:r>
            <w:r>
              <w:rPr>
                <w:rFonts w:ascii="Times New Roman" w:hAnsi="Times New Roman"/>
                <w:color w:val="EB6608"/>
                <w:spacing w:val="-14"/>
                <w:sz w:val="22"/>
              </w:rPr>
              <w:t> </w:t>
            </w:r>
            <w:r>
              <w:rPr>
                <w:color w:val="EB6608"/>
                <w:spacing w:val="-2"/>
                <w:sz w:val="22"/>
              </w:rPr>
              <w:t>advies</w:t>
            </w:r>
          </w:p>
          <w:p>
            <w:pPr>
              <w:pStyle w:val="TableParagraph"/>
              <w:spacing w:line="270" w:lineRule="atLeast"/>
              <w:ind w:left="110"/>
              <w:rPr>
                <w:sz w:val="22"/>
              </w:rPr>
            </w:pPr>
            <w:r>
              <w:rPr>
                <w:color w:val="EB6608"/>
                <w:sz w:val="22"/>
              </w:rPr>
              <w:t>Van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de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gevolgde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route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moeten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alle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punten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voldoende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zijn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(100%) Vanaf 50%is twijfel, wordt nader bevraagd in eindgesprek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606" w:hRule="atLeast"/>
        </w:trPr>
        <w:tc>
          <w:tcPr>
            <w:tcW w:w="6241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470" w:val="left" w:leader="none"/>
              </w:tabs>
              <w:spacing w:line="263" w:lineRule="exact" w:before="0" w:after="0"/>
              <w:ind w:left="470" w:right="0" w:hanging="36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analyse.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kandidaat: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420" w:val="left" w:leader="none"/>
              </w:tabs>
              <w:spacing w:line="267" w:lineRule="exact" w:before="0" w:after="0"/>
              <w:ind w:left="420" w:right="0" w:hanging="31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omschrijft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zijn/haar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analyse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430" w:val="left" w:leader="none"/>
              </w:tabs>
              <w:spacing w:line="267" w:lineRule="exact" w:before="0" w:after="0"/>
              <w:ind w:left="430" w:right="0" w:hanging="32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z w:val="22"/>
              </w:rPr>
              <w:t>hierin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welke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risico’s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hij/zij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inschatte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op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basis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pacing w:val="-5"/>
                <w:sz w:val="22"/>
              </w:rPr>
              <w:t>de</w:t>
            </w:r>
          </w:p>
          <w:p>
            <w:pPr>
              <w:pStyle w:val="TableParagraph"/>
              <w:ind w:left="422"/>
              <w:rPr>
                <w:sz w:val="22"/>
              </w:rPr>
            </w:pPr>
            <w:r>
              <w:rPr>
                <w:color w:val="113051"/>
                <w:sz w:val="22"/>
              </w:rPr>
              <w:t>feiten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en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hoe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hij/zij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veilige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berijdbaarheid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gaat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borgen</w:t>
            </w:r>
          </w:p>
          <w:p>
            <w:pPr>
              <w:pStyle w:val="TableParagraph"/>
              <w:numPr>
                <w:ilvl w:val="1"/>
                <w:numId w:val="6"/>
              </w:numPr>
              <w:tabs>
                <w:tab w:pos="407" w:val="left" w:leader="none"/>
              </w:tabs>
              <w:spacing w:line="240" w:lineRule="auto" w:before="0" w:after="0"/>
              <w:ind w:left="407" w:right="0" w:hanging="297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aan,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indien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er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een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afschalingsmogelijkheid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is,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waarom</w:t>
            </w:r>
            <w:r>
              <w:rPr>
                <w:color w:val="113051"/>
                <w:spacing w:val="-5"/>
                <w:sz w:val="22"/>
              </w:rPr>
              <w:t> hij</w:t>
            </w:r>
          </w:p>
          <w:p>
            <w:pPr>
              <w:pStyle w:val="TableParagraph"/>
              <w:spacing w:line="249" w:lineRule="exact" w:before="1"/>
              <w:ind w:left="426"/>
              <w:rPr>
                <w:sz w:val="22"/>
              </w:rPr>
            </w:pPr>
            <w:r>
              <w:rPr>
                <w:color w:val="113051"/>
                <w:sz w:val="22"/>
              </w:rPr>
              <w:t>wel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niet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afwijkt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afschalingstabellen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074" w:hRule="atLeast"/>
        </w:trPr>
        <w:tc>
          <w:tcPr>
            <w:tcW w:w="6241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EB6608"/>
                <w:sz w:val="22"/>
              </w:rPr>
              <w:t>Antwoord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c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is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alleen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mogelijk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in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combinatie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met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route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II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en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III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bij beoordelingspunt 3.</w:t>
            </w:r>
          </w:p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EB6608"/>
                <w:sz w:val="22"/>
              </w:rPr>
              <w:t>Alle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punten</w:t>
            </w:r>
            <w:r>
              <w:rPr>
                <w:color w:val="EB6608"/>
                <w:spacing w:val="-7"/>
                <w:sz w:val="22"/>
              </w:rPr>
              <w:t> </w:t>
            </w:r>
            <w:r>
              <w:rPr>
                <w:color w:val="EB6608"/>
                <w:sz w:val="22"/>
              </w:rPr>
              <w:t>moeten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voldoende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zijn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pacing w:val="-2"/>
                <w:sz w:val="22"/>
              </w:rPr>
              <w:t>(100%)</w:t>
            </w:r>
          </w:p>
          <w:p>
            <w:pPr>
              <w:pStyle w:val="TableParagraph"/>
              <w:spacing w:line="249" w:lineRule="exact"/>
              <w:ind w:left="110"/>
              <w:rPr>
                <w:sz w:val="22"/>
              </w:rPr>
            </w:pPr>
            <w:r>
              <w:rPr>
                <w:color w:val="EB6608"/>
                <w:sz w:val="22"/>
              </w:rPr>
              <w:t>Vanaf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50%</w:t>
            </w:r>
            <w:r>
              <w:rPr>
                <w:color w:val="EB6608"/>
                <w:spacing w:val="-2"/>
                <w:sz w:val="22"/>
              </w:rPr>
              <w:t> </w:t>
            </w:r>
            <w:r>
              <w:rPr>
                <w:color w:val="EB6608"/>
                <w:sz w:val="22"/>
              </w:rPr>
              <w:t>is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twijfel,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wordt</w:t>
            </w:r>
            <w:r>
              <w:rPr>
                <w:color w:val="EB6608"/>
                <w:spacing w:val="-7"/>
                <w:sz w:val="22"/>
              </w:rPr>
              <w:t> </w:t>
            </w:r>
            <w:r>
              <w:rPr>
                <w:color w:val="EB6608"/>
                <w:sz w:val="22"/>
              </w:rPr>
              <w:t>nader</w:t>
            </w:r>
            <w:r>
              <w:rPr>
                <w:color w:val="EB6608"/>
                <w:spacing w:val="-2"/>
                <w:sz w:val="22"/>
              </w:rPr>
              <w:t> </w:t>
            </w:r>
            <w:r>
              <w:rPr>
                <w:color w:val="EB6608"/>
                <w:sz w:val="22"/>
              </w:rPr>
              <w:t>bevraagd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in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pacing w:val="-2"/>
                <w:sz w:val="22"/>
              </w:rPr>
              <w:t>eindgesprek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878" w:hRule="atLeast"/>
        </w:trPr>
        <w:tc>
          <w:tcPr>
            <w:tcW w:w="6241" w:type="dxa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470" w:val="left" w:leader="none"/>
              </w:tabs>
              <w:spacing w:line="268" w:lineRule="exact" w:before="0" w:after="0"/>
              <w:ind w:left="470" w:right="0" w:hanging="36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advies.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kandidaat: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468" w:val="left" w:leader="none"/>
                <w:tab w:pos="470" w:val="left" w:leader="none"/>
              </w:tabs>
              <w:spacing w:line="240" w:lineRule="auto" w:before="0" w:after="0"/>
              <w:ind w:left="470" w:right="368" w:hanging="36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9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13"/>
                <w:sz w:val="22"/>
              </w:rPr>
              <w:t> </w:t>
            </w:r>
            <w:r>
              <w:rPr>
                <w:color w:val="113051"/>
                <w:sz w:val="22"/>
              </w:rPr>
              <w:t>welke</w:t>
            </w:r>
            <w:r>
              <w:rPr>
                <w:color w:val="113051"/>
                <w:spacing w:val="-9"/>
                <w:sz w:val="22"/>
              </w:rPr>
              <w:t> </w:t>
            </w:r>
            <w:r>
              <w:rPr>
                <w:color w:val="113051"/>
                <w:sz w:val="22"/>
              </w:rPr>
              <w:t>aanvullende/passende</w:t>
            </w:r>
            <w:r>
              <w:rPr>
                <w:color w:val="113051"/>
                <w:spacing w:val="-9"/>
                <w:sz w:val="22"/>
              </w:rPr>
              <w:t> </w:t>
            </w:r>
            <w:r>
              <w:rPr>
                <w:color w:val="113051"/>
                <w:sz w:val="22"/>
              </w:rPr>
              <w:t>beheersmaatregelen hij/zij geadviseerd/genomen heeft en waarom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470" w:val="left" w:leader="none"/>
              </w:tabs>
              <w:spacing w:line="240" w:lineRule="auto" w:before="0" w:after="0"/>
              <w:ind w:left="470" w:right="751" w:hanging="36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hoe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hij/zij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besluit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heeft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afgehandeld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en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z w:val="22"/>
              </w:rPr>
              <w:t>de belanghebbende hiervan op de hoogte heeft gesteld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pos="470" w:val="left" w:leader="none"/>
              </w:tabs>
              <w:spacing w:line="267" w:lineRule="exact" w:before="0" w:after="0"/>
              <w:ind w:left="470" w:right="0" w:hanging="360"/>
              <w:jc w:val="left"/>
              <w:rPr>
                <w:sz w:val="22"/>
              </w:rPr>
            </w:pPr>
            <w:r>
              <w:rPr>
                <w:color w:val="113051"/>
                <w:sz w:val="22"/>
              </w:rPr>
              <w:t>geeft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aan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of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het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besluit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tot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een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monitoring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2"/>
                <w:sz w:val="22"/>
              </w:rPr>
              <w:t> afwijking</w:t>
            </w:r>
          </w:p>
          <w:p>
            <w:pPr>
              <w:pStyle w:val="TableParagraph"/>
              <w:spacing w:line="249" w:lineRule="exact" w:before="1"/>
              <w:ind w:left="470"/>
              <w:rPr>
                <w:sz w:val="22"/>
              </w:rPr>
            </w:pPr>
            <w:r>
              <w:rPr>
                <w:color w:val="113051"/>
                <w:sz w:val="22"/>
              </w:rPr>
              <w:t>heeft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geleid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welke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maatregelen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hiervoor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getroffen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pacing w:val="-4"/>
                <w:sz w:val="22"/>
              </w:rPr>
              <w:t>zijn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075" w:hRule="atLeast"/>
        </w:trPr>
        <w:tc>
          <w:tcPr>
            <w:tcW w:w="6241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EB6608"/>
                <w:sz w:val="22"/>
              </w:rPr>
              <w:t>c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is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alleen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mogelijk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als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in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het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advies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ook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een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monitoringsaspect</w:t>
            </w:r>
            <w:r>
              <w:rPr>
                <w:color w:val="EB6608"/>
                <w:spacing w:val="-2"/>
                <w:sz w:val="22"/>
              </w:rPr>
              <w:t> </w:t>
            </w:r>
            <w:r>
              <w:rPr>
                <w:color w:val="EB6608"/>
                <w:sz w:val="22"/>
              </w:rPr>
              <w:t>is </w:t>
            </w:r>
            <w:r>
              <w:rPr>
                <w:color w:val="EB6608"/>
                <w:spacing w:val="-2"/>
                <w:sz w:val="22"/>
              </w:rPr>
              <w:t>opgenomen</w:t>
            </w:r>
          </w:p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EB6608"/>
                <w:sz w:val="22"/>
              </w:rPr>
              <w:t>Alle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punten</w:t>
            </w:r>
            <w:r>
              <w:rPr>
                <w:color w:val="EB6608"/>
                <w:spacing w:val="-7"/>
                <w:sz w:val="22"/>
              </w:rPr>
              <w:t> </w:t>
            </w:r>
            <w:r>
              <w:rPr>
                <w:color w:val="EB6608"/>
                <w:sz w:val="22"/>
              </w:rPr>
              <w:t>moeten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voldoende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zijn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pacing w:val="-2"/>
                <w:sz w:val="22"/>
              </w:rPr>
              <w:t>(100%)</w:t>
            </w:r>
          </w:p>
          <w:p>
            <w:pPr>
              <w:pStyle w:val="TableParagraph"/>
              <w:spacing w:line="249" w:lineRule="exact"/>
              <w:ind w:left="110"/>
              <w:rPr>
                <w:sz w:val="22"/>
              </w:rPr>
            </w:pPr>
            <w:r>
              <w:rPr>
                <w:color w:val="EB6608"/>
                <w:sz w:val="22"/>
              </w:rPr>
              <w:t>Vanaf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50%</w:t>
            </w:r>
            <w:r>
              <w:rPr>
                <w:color w:val="EB6608"/>
                <w:spacing w:val="-2"/>
                <w:sz w:val="22"/>
              </w:rPr>
              <w:t> </w:t>
            </w:r>
            <w:r>
              <w:rPr>
                <w:color w:val="EB6608"/>
                <w:sz w:val="22"/>
              </w:rPr>
              <w:t>is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z w:val="22"/>
              </w:rPr>
              <w:t>twijfel,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wordt</w:t>
            </w:r>
            <w:r>
              <w:rPr>
                <w:color w:val="EB6608"/>
                <w:spacing w:val="-7"/>
                <w:sz w:val="22"/>
              </w:rPr>
              <w:t> </w:t>
            </w:r>
            <w:r>
              <w:rPr>
                <w:color w:val="EB6608"/>
                <w:sz w:val="22"/>
              </w:rPr>
              <w:t>nader</w:t>
            </w:r>
            <w:r>
              <w:rPr>
                <w:color w:val="EB6608"/>
                <w:spacing w:val="-2"/>
                <w:sz w:val="22"/>
              </w:rPr>
              <w:t> </w:t>
            </w:r>
            <w:r>
              <w:rPr>
                <w:color w:val="EB6608"/>
                <w:sz w:val="22"/>
              </w:rPr>
              <w:t>bevraagd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in</w:t>
            </w:r>
            <w:r>
              <w:rPr>
                <w:color w:val="EB6608"/>
                <w:spacing w:val="-6"/>
                <w:sz w:val="22"/>
              </w:rPr>
              <w:t> </w:t>
            </w:r>
            <w:r>
              <w:rPr>
                <w:color w:val="EB6608"/>
                <w:spacing w:val="-2"/>
                <w:sz w:val="22"/>
              </w:rPr>
              <w:t>eindgesprek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0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1781810</wp:posOffset>
                </wp:positionH>
                <wp:positionV relativeFrom="paragraph">
                  <wp:posOffset>195831</wp:posOffset>
                </wp:positionV>
                <wp:extent cx="4897755" cy="635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4897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755" h="6350">
                              <a:moveTo>
                                <a:pt x="48975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897501" y="6095"/>
                              </a:lnTo>
                              <a:lnTo>
                                <a:pt x="48975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C7C3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0.300003pt;margin-top:15.41977pt;width:385.63pt;height:.47998pt;mso-position-horizontal-relative:page;mso-position-vertical-relative:paragraph;z-index:-15727616;mso-wrap-distance-left:0;mso-wrap-distance-right:0" id="docshape3" filled="true" fillcolor="#ec7c3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124" w:after="1"/>
        <w:rPr>
          <w:b/>
          <w:sz w:val="20"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7"/>
        <w:gridCol w:w="1601"/>
        <w:gridCol w:w="3217"/>
        <w:gridCol w:w="3373"/>
        <w:gridCol w:w="650"/>
      </w:tblGrid>
      <w:tr>
        <w:trPr>
          <w:trHeight w:val="179" w:hRule="atLeast"/>
        </w:trPr>
        <w:tc>
          <w:tcPr>
            <w:tcW w:w="947" w:type="dxa"/>
          </w:tcPr>
          <w:p>
            <w:pPr>
              <w:pStyle w:val="TableParagraph"/>
              <w:spacing w:line="159" w:lineRule="exact"/>
              <w:ind w:left="50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Versie</w:t>
            </w:r>
          </w:p>
        </w:tc>
        <w:tc>
          <w:tcPr>
            <w:tcW w:w="1601" w:type="dxa"/>
          </w:tcPr>
          <w:p>
            <w:pPr>
              <w:pStyle w:val="TableParagraph"/>
              <w:spacing w:line="159" w:lineRule="exact"/>
              <w:ind w:left="516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Datum</w:t>
            </w:r>
          </w:p>
        </w:tc>
        <w:tc>
          <w:tcPr>
            <w:tcW w:w="3217" w:type="dxa"/>
          </w:tcPr>
          <w:p>
            <w:pPr>
              <w:pStyle w:val="TableParagraph"/>
              <w:spacing w:line="159" w:lineRule="exact"/>
              <w:ind w:left="334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Titel</w:t>
            </w:r>
          </w:p>
        </w:tc>
        <w:tc>
          <w:tcPr>
            <w:tcW w:w="3373" w:type="dxa"/>
          </w:tcPr>
          <w:p>
            <w:pPr>
              <w:pStyle w:val="TableParagraph"/>
              <w:spacing w:line="159" w:lineRule="exact"/>
              <w:ind w:left="377"/>
              <w:rPr>
                <w:sz w:val="16"/>
              </w:rPr>
            </w:pPr>
            <w:r>
              <w:rPr>
                <w:smallCaps/>
                <w:color w:val="585858"/>
                <w:sz w:val="16"/>
              </w:rPr>
              <w:t>Goedgekeurd</w:t>
            </w:r>
            <w:r>
              <w:rPr>
                <w:smallCaps/>
                <w:color w:val="585858"/>
                <w:spacing w:val="-8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vz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WK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pacing w:val="-2"/>
                <w:sz w:val="16"/>
              </w:rPr>
              <w:t>Persoonscertificering</w:t>
            </w:r>
          </w:p>
        </w:tc>
        <w:tc>
          <w:tcPr>
            <w:tcW w:w="650" w:type="dxa"/>
          </w:tcPr>
          <w:p>
            <w:pPr>
              <w:pStyle w:val="TableParagraph"/>
              <w:spacing w:line="159" w:lineRule="exact"/>
              <w:ind w:right="50"/>
              <w:jc w:val="right"/>
              <w:rPr>
                <w:sz w:val="16"/>
              </w:rPr>
            </w:pPr>
            <w:r>
              <w:rPr>
                <w:smallCaps/>
                <w:color w:val="585858"/>
                <w:spacing w:val="-4"/>
                <w:sz w:val="16"/>
              </w:rPr>
              <w:t>Pag.</w:t>
            </w:r>
          </w:p>
        </w:tc>
      </w:tr>
      <w:tr>
        <w:trPr>
          <w:trHeight w:val="214" w:hRule="atLeast"/>
        </w:trPr>
        <w:tc>
          <w:tcPr>
            <w:tcW w:w="947" w:type="dxa"/>
          </w:tcPr>
          <w:p>
            <w:pPr>
              <w:pStyle w:val="TableParagraph"/>
              <w:spacing w:line="182" w:lineRule="exact"/>
              <w:ind w:left="50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3.0</w:t>
            </w:r>
          </w:p>
        </w:tc>
        <w:tc>
          <w:tcPr>
            <w:tcW w:w="1601" w:type="dxa"/>
          </w:tcPr>
          <w:p>
            <w:pPr>
              <w:pStyle w:val="TableParagraph"/>
              <w:spacing w:line="182" w:lineRule="exact"/>
              <w:ind w:left="516"/>
              <w:rPr>
                <w:b/>
                <w:sz w:val="16"/>
              </w:rPr>
            </w:pPr>
            <w:r>
              <w:rPr>
                <w:b/>
                <w:color w:val="585858"/>
                <w:spacing w:val="-2"/>
                <w:sz w:val="16"/>
              </w:rPr>
              <w:t>10-04-</w:t>
            </w:r>
            <w:r>
              <w:rPr>
                <w:b/>
                <w:color w:val="585858"/>
                <w:spacing w:val="-4"/>
                <w:sz w:val="16"/>
              </w:rPr>
              <w:t>2024</w:t>
            </w:r>
          </w:p>
        </w:tc>
        <w:tc>
          <w:tcPr>
            <w:tcW w:w="3217" w:type="dxa"/>
          </w:tcPr>
          <w:p>
            <w:pPr>
              <w:pStyle w:val="TableParagraph"/>
              <w:spacing w:line="136" w:lineRule="exact" w:before="58"/>
              <w:ind w:left="334"/>
              <w:rPr>
                <w:b/>
                <w:sz w:val="13"/>
              </w:rPr>
            </w:pPr>
            <w:r>
              <w:rPr>
                <w:b/>
                <w:color w:val="585858"/>
                <w:spacing w:val="-2"/>
                <w:sz w:val="13"/>
              </w:rPr>
              <w:t>VBD</w:t>
            </w:r>
            <w:r>
              <w:rPr>
                <w:b/>
                <w:color w:val="585858"/>
                <w:spacing w:val="17"/>
                <w:sz w:val="13"/>
              </w:rPr>
              <w:t> </w:t>
            </w:r>
            <w:r>
              <w:rPr>
                <w:b/>
                <w:color w:val="585858"/>
                <w:spacing w:val="-2"/>
                <w:sz w:val="13"/>
              </w:rPr>
              <w:t>INSTALLATIEVERANTWOORDELIJKE</w:t>
            </w:r>
            <w:r>
              <w:rPr>
                <w:b/>
                <w:color w:val="585858"/>
                <w:spacing w:val="15"/>
                <w:sz w:val="13"/>
              </w:rPr>
              <w:t> </w:t>
            </w:r>
            <w:r>
              <w:rPr>
                <w:b/>
                <w:color w:val="585858"/>
                <w:spacing w:val="-4"/>
                <w:sz w:val="13"/>
              </w:rPr>
              <w:t>BAAN</w:t>
            </w:r>
          </w:p>
        </w:tc>
        <w:tc>
          <w:tcPr>
            <w:tcW w:w="337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spacing w:line="182" w:lineRule="exact"/>
              <w:ind w:right="98"/>
              <w:jc w:val="right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4/6</w:t>
            </w:r>
          </w:p>
        </w:tc>
      </w:tr>
    </w:tbl>
    <w:p>
      <w:pPr>
        <w:spacing w:after="0" w:line="182" w:lineRule="exact"/>
        <w:jc w:val="right"/>
        <w:rPr>
          <w:sz w:val="16"/>
        </w:rPr>
        <w:sectPr>
          <w:pgSz w:w="11910" w:h="16840"/>
          <w:pgMar w:top="1920" w:bottom="280" w:left="1240" w:right="660"/>
        </w:sectPr>
      </w:pPr>
    </w:p>
    <w:p>
      <w:pPr>
        <w:spacing w:line="240" w:lineRule="auto" w:before="85" w:after="1"/>
        <w:rPr>
          <w:b/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83"/>
        <w:gridCol w:w="1417"/>
        <w:gridCol w:w="1419"/>
      </w:tblGrid>
      <w:tr>
        <w:trPr>
          <w:trHeight w:val="467" w:hRule="atLeast"/>
        </w:trPr>
        <w:tc>
          <w:tcPr>
            <w:tcW w:w="9219" w:type="dxa"/>
            <w:gridSpan w:val="3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Eindgesprek</w:t>
            </w:r>
          </w:p>
        </w:tc>
      </w:tr>
      <w:tr>
        <w:trPr>
          <w:trHeight w:val="738" w:hRule="atLeast"/>
        </w:trPr>
        <w:tc>
          <w:tcPr>
            <w:tcW w:w="9219" w:type="dxa"/>
            <w:gridSpan w:val="3"/>
            <w:shd w:val="clear" w:color="auto" w:fill="EB6608"/>
          </w:tcPr>
          <w:p>
            <w:pPr>
              <w:pStyle w:val="TableParagraph"/>
              <w:ind w:left="426" w:hanging="36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A.</w:t>
            </w:r>
            <w:r>
              <w:rPr>
                <w:b/>
                <w:color w:val="FFFFFF"/>
                <w:spacing w:val="80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De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kandidaat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kan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uitgevoerde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stappen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tijdens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de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verschillende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afwijkingen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benoemen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en </w:t>
            </w:r>
            <w:r>
              <w:rPr>
                <w:b/>
                <w:color w:val="FFFFFF"/>
                <w:spacing w:val="-2"/>
                <w:sz w:val="22"/>
              </w:rPr>
              <w:t>toelichten</w:t>
            </w:r>
          </w:p>
        </w:tc>
      </w:tr>
      <w:tr>
        <w:trPr>
          <w:trHeight w:val="736" w:hRule="atLeast"/>
        </w:trPr>
        <w:tc>
          <w:tcPr>
            <w:tcW w:w="9219" w:type="dxa"/>
            <w:gridSpan w:val="3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assessor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stelt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volgende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standaardvragen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waarbij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minimaal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3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vragen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(75%) voldoende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moeten zijn beantwoord</w:t>
            </w:r>
          </w:p>
        </w:tc>
      </w:tr>
      <w:tr>
        <w:trPr>
          <w:trHeight w:val="736" w:hRule="atLeast"/>
        </w:trPr>
        <w:tc>
          <w:tcPr>
            <w:tcW w:w="6383" w:type="dxa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Geef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oordeel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aan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met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voldoende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onvoldoende: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O</w:t>
            </w:r>
          </w:p>
        </w:tc>
        <w:tc>
          <w:tcPr>
            <w:tcW w:w="1417" w:type="dxa"/>
            <w:shd w:val="clear" w:color="auto" w:fill="EB6608"/>
          </w:tcPr>
          <w:p>
            <w:pPr>
              <w:pStyle w:val="TableParagraph"/>
              <w:spacing w:line="268" w:lineRule="exact"/>
              <w:ind w:left="107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  <w:tc>
          <w:tcPr>
            <w:tcW w:w="1419" w:type="dxa"/>
            <w:shd w:val="clear" w:color="auto" w:fill="EB6608"/>
          </w:tcPr>
          <w:p>
            <w:pPr>
              <w:pStyle w:val="TableParagraph"/>
              <w:ind w:left="109" w:right="194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Her- </w:t>
            </w: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</w:tr>
      <w:tr>
        <w:trPr>
          <w:trHeight w:val="806" w:hRule="atLeast"/>
        </w:trPr>
        <w:tc>
          <w:tcPr>
            <w:tcW w:w="6383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Vraag</w:t>
            </w:r>
            <w:r>
              <w:rPr>
                <w:b/>
                <w:color w:val="113051"/>
                <w:spacing w:val="-5"/>
                <w:sz w:val="22"/>
              </w:rPr>
              <w:t> 1:</w:t>
            </w:r>
          </w:p>
          <w:p>
            <w:pPr>
              <w:pStyle w:val="TableParagraph"/>
              <w:spacing w:line="270" w:lineRule="atLeas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Welke afwegingen heb je gemaakt bij de keuze voor de (meet) gegevens?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Hoe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wist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je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dat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je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over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juiste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meetgegevens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beschikte?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04" w:hRule="atLeast"/>
        </w:trPr>
        <w:tc>
          <w:tcPr>
            <w:tcW w:w="6383" w:type="dxa"/>
          </w:tcPr>
          <w:p>
            <w:pPr>
              <w:pStyle w:val="TableParagraph"/>
              <w:spacing w:line="267" w:lineRule="exact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Vraag</w:t>
            </w:r>
            <w:r>
              <w:rPr>
                <w:b/>
                <w:color w:val="113051"/>
                <w:spacing w:val="-5"/>
                <w:sz w:val="22"/>
              </w:rPr>
              <w:t> 2:</w:t>
            </w:r>
          </w:p>
          <w:p>
            <w:pPr>
              <w:pStyle w:val="TableParagraph"/>
              <w:spacing w:line="270" w:lineRule="atLeas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Hoe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heb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je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vastgesteld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welke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factoren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invloed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zijn</w:t>
            </w:r>
            <w:r>
              <w:rPr>
                <w:color w:val="113051"/>
                <w:spacing w:val="-6"/>
                <w:sz w:val="22"/>
              </w:rPr>
              <w:t> </w:t>
            </w:r>
            <w:r>
              <w:rPr>
                <w:color w:val="113051"/>
                <w:sz w:val="22"/>
              </w:rPr>
              <w:t>op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veilige </w:t>
            </w:r>
            <w:r>
              <w:rPr>
                <w:color w:val="113051"/>
                <w:spacing w:val="-2"/>
                <w:sz w:val="22"/>
              </w:rPr>
              <w:t>berijdbaarheid?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5" w:hRule="atLeast"/>
        </w:trPr>
        <w:tc>
          <w:tcPr>
            <w:tcW w:w="6383" w:type="dxa"/>
          </w:tcPr>
          <w:p>
            <w:pPr>
              <w:pStyle w:val="TableParagraph"/>
              <w:spacing w:line="266" w:lineRule="exact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Vraag</w:t>
            </w:r>
            <w:r>
              <w:rPr>
                <w:b/>
                <w:color w:val="113051"/>
                <w:spacing w:val="-5"/>
                <w:sz w:val="22"/>
              </w:rPr>
              <w:t> 3:</w:t>
            </w:r>
          </w:p>
          <w:p>
            <w:pPr>
              <w:pStyle w:val="TableParagraph"/>
              <w:spacing w:line="249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Hoe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ben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je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tot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je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oordeel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gekomen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over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veilige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berijdbaarheid?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7" w:hRule="atLeast"/>
        </w:trPr>
        <w:tc>
          <w:tcPr>
            <w:tcW w:w="6383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Vraag</w:t>
            </w:r>
            <w:r>
              <w:rPr>
                <w:b/>
                <w:color w:val="113051"/>
                <w:spacing w:val="-5"/>
                <w:sz w:val="22"/>
              </w:rPr>
              <w:t> 4:</w:t>
            </w:r>
          </w:p>
          <w:p>
            <w:pPr>
              <w:pStyle w:val="TableParagraph"/>
              <w:spacing w:line="249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Hoe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ben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je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tot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‘expert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z w:val="22"/>
              </w:rPr>
              <w:t>judgement’</w:t>
            </w:r>
            <w:r>
              <w:rPr>
                <w:color w:val="113051"/>
                <w:spacing w:val="-2"/>
                <w:sz w:val="22"/>
              </w:rPr>
              <w:t> gekomen?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36" w:hRule="atLeast"/>
        </w:trPr>
        <w:tc>
          <w:tcPr>
            <w:tcW w:w="9219" w:type="dxa"/>
            <w:gridSpan w:val="3"/>
            <w:shd w:val="clear" w:color="auto" w:fill="EB6608"/>
          </w:tcPr>
          <w:p>
            <w:pPr>
              <w:pStyle w:val="TableParagraph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B.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Op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verzoek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van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assessor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licht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de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kandidaat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onderdelen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van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ingeleverde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producten inhoudelijk nader toe</w:t>
            </w:r>
          </w:p>
        </w:tc>
      </w:tr>
      <w:tr>
        <w:trPr>
          <w:trHeight w:val="739" w:hRule="atLeast"/>
        </w:trPr>
        <w:tc>
          <w:tcPr>
            <w:tcW w:w="9219" w:type="dxa"/>
            <w:gridSpan w:val="3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commissie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bepaalt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de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vragen,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minimaal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2,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maximaal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5,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waarvan</w:t>
            </w:r>
            <w:r>
              <w:rPr>
                <w:color w:val="113051"/>
                <w:spacing w:val="-3"/>
                <w:sz w:val="22"/>
              </w:rPr>
              <w:t> </w:t>
            </w:r>
            <w:r>
              <w:rPr>
                <w:color w:val="113051"/>
                <w:sz w:val="22"/>
              </w:rPr>
              <w:t>75%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voldoende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moet</w:t>
            </w:r>
            <w:r>
              <w:rPr>
                <w:color w:val="113051"/>
                <w:spacing w:val="-2"/>
                <w:sz w:val="22"/>
              </w:rPr>
              <w:t> </w:t>
            </w:r>
            <w:r>
              <w:rPr>
                <w:color w:val="113051"/>
                <w:sz w:val="22"/>
              </w:rPr>
              <w:t>zijn </w:t>
            </w:r>
            <w:r>
              <w:rPr>
                <w:color w:val="113051"/>
                <w:spacing w:val="-2"/>
                <w:sz w:val="22"/>
              </w:rPr>
              <w:t>beantwoord.</w:t>
            </w:r>
          </w:p>
        </w:tc>
      </w:tr>
      <w:tr>
        <w:trPr>
          <w:trHeight w:val="467" w:hRule="atLeast"/>
        </w:trPr>
        <w:tc>
          <w:tcPr>
            <w:tcW w:w="6383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Vraag</w:t>
            </w:r>
            <w:r>
              <w:rPr>
                <w:b/>
                <w:color w:val="113051"/>
                <w:spacing w:val="-5"/>
                <w:sz w:val="22"/>
              </w:rPr>
              <w:t> 5: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7" w:hRule="atLeast"/>
        </w:trPr>
        <w:tc>
          <w:tcPr>
            <w:tcW w:w="6383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Vraag</w:t>
            </w:r>
            <w:r>
              <w:rPr>
                <w:b/>
                <w:color w:val="113051"/>
                <w:spacing w:val="-5"/>
                <w:sz w:val="22"/>
              </w:rPr>
              <w:t> 6: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70" w:hRule="atLeast"/>
        </w:trPr>
        <w:tc>
          <w:tcPr>
            <w:tcW w:w="6383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Vraag</w:t>
            </w:r>
            <w:r>
              <w:rPr>
                <w:b/>
                <w:color w:val="113051"/>
                <w:spacing w:val="-5"/>
                <w:sz w:val="22"/>
              </w:rPr>
              <w:t> 7: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7" w:hRule="atLeast"/>
        </w:trPr>
        <w:tc>
          <w:tcPr>
            <w:tcW w:w="6383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Vraag</w:t>
            </w:r>
            <w:r>
              <w:rPr>
                <w:b/>
                <w:color w:val="113051"/>
                <w:spacing w:val="-5"/>
                <w:sz w:val="22"/>
              </w:rPr>
              <w:t> 8: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70" w:hRule="atLeast"/>
        </w:trPr>
        <w:tc>
          <w:tcPr>
            <w:tcW w:w="6383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Vraag</w:t>
            </w:r>
            <w:r>
              <w:rPr>
                <w:b/>
                <w:color w:val="113051"/>
                <w:spacing w:val="-5"/>
                <w:sz w:val="22"/>
              </w:rPr>
              <w:t> 9:</w:t>
            </w:r>
          </w:p>
        </w:tc>
        <w:tc>
          <w:tcPr>
            <w:tcW w:w="141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57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1781810</wp:posOffset>
                </wp:positionH>
                <wp:positionV relativeFrom="paragraph">
                  <wp:posOffset>206725</wp:posOffset>
                </wp:positionV>
                <wp:extent cx="4897755" cy="635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4897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755" h="6350">
                              <a:moveTo>
                                <a:pt x="48975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897501" y="6095"/>
                              </a:lnTo>
                              <a:lnTo>
                                <a:pt x="48975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C7C3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0.300003pt;margin-top:16.277603pt;width:385.63pt;height:.47998pt;mso-position-horizontal-relative:page;mso-position-vertical-relative:paragraph;z-index:-15727104;mso-wrap-distance-left:0;mso-wrap-distance-right:0" id="docshape4" filled="true" fillcolor="#ec7c3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124" w:after="1"/>
        <w:rPr>
          <w:b/>
          <w:sz w:val="20"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7"/>
        <w:gridCol w:w="1601"/>
        <w:gridCol w:w="3217"/>
        <w:gridCol w:w="3373"/>
        <w:gridCol w:w="650"/>
      </w:tblGrid>
      <w:tr>
        <w:trPr>
          <w:trHeight w:val="179" w:hRule="atLeast"/>
        </w:trPr>
        <w:tc>
          <w:tcPr>
            <w:tcW w:w="947" w:type="dxa"/>
          </w:tcPr>
          <w:p>
            <w:pPr>
              <w:pStyle w:val="TableParagraph"/>
              <w:spacing w:line="159" w:lineRule="exact"/>
              <w:ind w:left="50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Versie</w:t>
            </w:r>
          </w:p>
        </w:tc>
        <w:tc>
          <w:tcPr>
            <w:tcW w:w="1601" w:type="dxa"/>
          </w:tcPr>
          <w:p>
            <w:pPr>
              <w:pStyle w:val="TableParagraph"/>
              <w:spacing w:line="159" w:lineRule="exact"/>
              <w:ind w:left="516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Datum</w:t>
            </w:r>
          </w:p>
        </w:tc>
        <w:tc>
          <w:tcPr>
            <w:tcW w:w="3217" w:type="dxa"/>
          </w:tcPr>
          <w:p>
            <w:pPr>
              <w:pStyle w:val="TableParagraph"/>
              <w:spacing w:line="159" w:lineRule="exact"/>
              <w:ind w:left="334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Titel</w:t>
            </w:r>
          </w:p>
        </w:tc>
        <w:tc>
          <w:tcPr>
            <w:tcW w:w="3373" w:type="dxa"/>
          </w:tcPr>
          <w:p>
            <w:pPr>
              <w:pStyle w:val="TableParagraph"/>
              <w:spacing w:line="159" w:lineRule="exact"/>
              <w:ind w:left="377"/>
              <w:rPr>
                <w:sz w:val="16"/>
              </w:rPr>
            </w:pPr>
            <w:r>
              <w:rPr>
                <w:smallCaps/>
                <w:color w:val="585858"/>
                <w:sz w:val="16"/>
              </w:rPr>
              <w:t>Goedgekeurd</w:t>
            </w:r>
            <w:r>
              <w:rPr>
                <w:smallCaps/>
                <w:color w:val="585858"/>
                <w:spacing w:val="-8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vz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WK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pacing w:val="-2"/>
                <w:sz w:val="16"/>
              </w:rPr>
              <w:t>Persoonscertificering</w:t>
            </w:r>
          </w:p>
        </w:tc>
        <w:tc>
          <w:tcPr>
            <w:tcW w:w="650" w:type="dxa"/>
          </w:tcPr>
          <w:p>
            <w:pPr>
              <w:pStyle w:val="TableParagraph"/>
              <w:spacing w:line="159" w:lineRule="exact"/>
              <w:ind w:right="50"/>
              <w:jc w:val="right"/>
              <w:rPr>
                <w:sz w:val="16"/>
              </w:rPr>
            </w:pPr>
            <w:r>
              <w:rPr>
                <w:smallCaps/>
                <w:color w:val="585858"/>
                <w:spacing w:val="-4"/>
                <w:sz w:val="16"/>
              </w:rPr>
              <w:t>Pag.</w:t>
            </w:r>
          </w:p>
        </w:tc>
      </w:tr>
      <w:tr>
        <w:trPr>
          <w:trHeight w:val="214" w:hRule="atLeast"/>
        </w:trPr>
        <w:tc>
          <w:tcPr>
            <w:tcW w:w="947" w:type="dxa"/>
          </w:tcPr>
          <w:p>
            <w:pPr>
              <w:pStyle w:val="TableParagraph"/>
              <w:spacing w:line="182" w:lineRule="exact"/>
              <w:ind w:left="50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3.0</w:t>
            </w:r>
          </w:p>
        </w:tc>
        <w:tc>
          <w:tcPr>
            <w:tcW w:w="1601" w:type="dxa"/>
          </w:tcPr>
          <w:p>
            <w:pPr>
              <w:pStyle w:val="TableParagraph"/>
              <w:spacing w:line="182" w:lineRule="exact"/>
              <w:ind w:left="516"/>
              <w:rPr>
                <w:b/>
                <w:sz w:val="16"/>
              </w:rPr>
            </w:pPr>
            <w:r>
              <w:rPr>
                <w:b/>
                <w:color w:val="585858"/>
                <w:spacing w:val="-2"/>
                <w:sz w:val="16"/>
              </w:rPr>
              <w:t>10-04-</w:t>
            </w:r>
            <w:r>
              <w:rPr>
                <w:b/>
                <w:color w:val="585858"/>
                <w:spacing w:val="-4"/>
                <w:sz w:val="16"/>
              </w:rPr>
              <w:t>2024</w:t>
            </w:r>
          </w:p>
        </w:tc>
        <w:tc>
          <w:tcPr>
            <w:tcW w:w="3217" w:type="dxa"/>
          </w:tcPr>
          <w:p>
            <w:pPr>
              <w:pStyle w:val="TableParagraph"/>
              <w:spacing w:line="136" w:lineRule="exact" w:before="58"/>
              <w:ind w:left="334"/>
              <w:rPr>
                <w:b/>
                <w:sz w:val="13"/>
              </w:rPr>
            </w:pPr>
            <w:r>
              <w:rPr>
                <w:b/>
                <w:color w:val="585858"/>
                <w:spacing w:val="-2"/>
                <w:sz w:val="13"/>
              </w:rPr>
              <w:t>VBD</w:t>
            </w:r>
            <w:r>
              <w:rPr>
                <w:b/>
                <w:color w:val="585858"/>
                <w:spacing w:val="17"/>
                <w:sz w:val="13"/>
              </w:rPr>
              <w:t> </w:t>
            </w:r>
            <w:r>
              <w:rPr>
                <w:b/>
                <w:color w:val="585858"/>
                <w:spacing w:val="-2"/>
                <w:sz w:val="13"/>
              </w:rPr>
              <w:t>INSTALLATIEVERANTWOORDELIJKE</w:t>
            </w:r>
            <w:r>
              <w:rPr>
                <w:b/>
                <w:color w:val="585858"/>
                <w:spacing w:val="15"/>
                <w:sz w:val="13"/>
              </w:rPr>
              <w:t> </w:t>
            </w:r>
            <w:r>
              <w:rPr>
                <w:b/>
                <w:color w:val="585858"/>
                <w:spacing w:val="-4"/>
                <w:sz w:val="13"/>
              </w:rPr>
              <w:t>BAAN</w:t>
            </w:r>
          </w:p>
        </w:tc>
        <w:tc>
          <w:tcPr>
            <w:tcW w:w="337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spacing w:line="182" w:lineRule="exact"/>
              <w:ind w:right="98"/>
              <w:jc w:val="right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5/6</w:t>
            </w:r>
          </w:p>
        </w:tc>
      </w:tr>
    </w:tbl>
    <w:p>
      <w:pPr>
        <w:spacing w:after="0" w:line="182" w:lineRule="exact"/>
        <w:jc w:val="right"/>
        <w:rPr>
          <w:sz w:val="16"/>
        </w:rPr>
        <w:sectPr>
          <w:pgSz w:w="11910" w:h="16840"/>
          <w:pgMar w:top="1920" w:bottom="280" w:left="1240" w:right="660"/>
        </w:sectPr>
      </w:pPr>
    </w:p>
    <w:p>
      <w:pPr>
        <w:spacing w:line="240" w:lineRule="auto" w:before="85" w:after="1"/>
        <w:rPr>
          <w:b/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1560"/>
        <w:gridCol w:w="1700"/>
        <w:gridCol w:w="1136"/>
        <w:gridCol w:w="2266"/>
      </w:tblGrid>
      <w:tr>
        <w:trPr>
          <w:trHeight w:val="777" w:hRule="atLeast"/>
        </w:trPr>
        <w:tc>
          <w:tcPr>
            <w:tcW w:w="2554" w:type="dxa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Onderdelen</w:t>
            </w:r>
          </w:p>
        </w:tc>
        <w:tc>
          <w:tcPr>
            <w:tcW w:w="1560" w:type="dxa"/>
            <w:shd w:val="clear" w:color="auto" w:fill="EB6608"/>
          </w:tcPr>
          <w:p>
            <w:pPr>
              <w:pStyle w:val="TableParagraph"/>
              <w:ind w:left="107" w:right="16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Minimaal te behalen</w:t>
            </w:r>
            <w:r>
              <w:rPr>
                <w:b/>
                <w:color w:val="FFFFFF"/>
                <w:spacing w:val="-1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score</w:t>
            </w:r>
          </w:p>
        </w:tc>
        <w:tc>
          <w:tcPr>
            <w:tcW w:w="1700" w:type="dxa"/>
            <w:shd w:val="clear" w:color="auto" w:fill="EB6608"/>
          </w:tcPr>
          <w:p>
            <w:pPr>
              <w:pStyle w:val="TableParagraph"/>
              <w:ind w:left="107" w:right="161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Door</w:t>
            </w:r>
            <w:r>
              <w:rPr>
                <w:b/>
                <w:color w:val="FFFFFF"/>
                <w:spacing w:val="-1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kandidaat behaalde</w:t>
            </w:r>
            <w:r>
              <w:rPr>
                <w:b/>
                <w:color w:val="FFFFFF"/>
                <w:spacing w:val="-9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score</w:t>
            </w:r>
          </w:p>
        </w:tc>
        <w:tc>
          <w:tcPr>
            <w:tcW w:w="1136" w:type="dxa"/>
            <w:shd w:val="clear" w:color="auto" w:fill="EB6608"/>
          </w:tcPr>
          <w:p>
            <w:pPr>
              <w:pStyle w:val="TableParagraph"/>
              <w:ind w:left="109" w:right="147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Resultaat </w:t>
            </w:r>
            <w:r>
              <w:rPr>
                <w:b/>
                <w:color w:val="FFFFFF"/>
                <w:sz w:val="22"/>
              </w:rPr>
              <w:t>V / O</w:t>
            </w:r>
          </w:p>
        </w:tc>
        <w:tc>
          <w:tcPr>
            <w:tcW w:w="2266" w:type="dxa"/>
            <w:shd w:val="clear" w:color="auto" w:fill="EB6608"/>
          </w:tcPr>
          <w:p>
            <w:pPr>
              <w:pStyle w:val="TableParagraph"/>
              <w:spacing w:line="268" w:lineRule="exact"/>
              <w:ind w:left="107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Opmerking</w:t>
            </w:r>
          </w:p>
        </w:tc>
      </w:tr>
      <w:tr>
        <w:trPr>
          <w:trHeight w:val="467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EB6608"/>
                <w:sz w:val="22"/>
              </w:rPr>
              <w:t>Verslag</w:t>
            </w:r>
            <w:r>
              <w:rPr>
                <w:b/>
                <w:color w:val="EB6608"/>
                <w:spacing w:val="-8"/>
                <w:sz w:val="22"/>
              </w:rPr>
              <w:t> </w:t>
            </w:r>
            <w:r>
              <w:rPr>
                <w:b/>
                <w:color w:val="EB6608"/>
                <w:spacing w:val="-10"/>
                <w:sz w:val="22"/>
              </w:rPr>
              <w:t>1</w:t>
            </w:r>
          </w:p>
        </w:tc>
        <w:tc>
          <w:tcPr>
            <w:tcW w:w="15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70" w:hRule="atLeast"/>
        </w:trPr>
        <w:tc>
          <w:tcPr>
            <w:tcW w:w="2554" w:type="dxa"/>
          </w:tcPr>
          <w:p>
            <w:pPr>
              <w:pStyle w:val="TableParagraph"/>
              <w:spacing w:before="1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Algemene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informatie</w:t>
            </w:r>
          </w:p>
        </w:tc>
        <w:tc>
          <w:tcPr>
            <w:tcW w:w="1560" w:type="dxa"/>
          </w:tcPr>
          <w:p>
            <w:pPr>
              <w:pStyle w:val="TableParagraph"/>
              <w:spacing w:before="2"/>
              <w:ind w:right="902"/>
              <w:jc w:val="right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5"/>
                <w:sz w:val="21"/>
              </w:rPr>
              <w:t>75%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7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Feiten</w:t>
            </w:r>
          </w:p>
        </w:tc>
        <w:tc>
          <w:tcPr>
            <w:tcW w:w="1560" w:type="dxa"/>
          </w:tcPr>
          <w:p>
            <w:pPr>
              <w:pStyle w:val="TableParagraph"/>
              <w:spacing w:line="241" w:lineRule="exact"/>
              <w:ind w:right="902"/>
              <w:jc w:val="right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5"/>
                <w:sz w:val="21"/>
              </w:rPr>
              <w:t>75%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70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Regelgeving</w:t>
            </w:r>
          </w:p>
        </w:tc>
        <w:tc>
          <w:tcPr>
            <w:tcW w:w="1560" w:type="dxa"/>
          </w:tcPr>
          <w:p>
            <w:pPr>
              <w:pStyle w:val="TableParagraph"/>
              <w:spacing w:line="241" w:lineRule="exact"/>
              <w:ind w:right="899"/>
              <w:jc w:val="right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4"/>
                <w:sz w:val="21"/>
              </w:rPr>
              <w:t>100%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8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Analyse</w:t>
            </w:r>
          </w:p>
        </w:tc>
        <w:tc>
          <w:tcPr>
            <w:tcW w:w="1560" w:type="dxa"/>
          </w:tcPr>
          <w:p>
            <w:pPr>
              <w:pStyle w:val="TableParagraph"/>
              <w:spacing w:line="241" w:lineRule="exact"/>
              <w:ind w:right="900"/>
              <w:jc w:val="right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4"/>
                <w:sz w:val="21"/>
              </w:rPr>
              <w:t>100%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7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Advies</w:t>
            </w:r>
          </w:p>
        </w:tc>
        <w:tc>
          <w:tcPr>
            <w:tcW w:w="1560" w:type="dxa"/>
          </w:tcPr>
          <w:p>
            <w:pPr>
              <w:pStyle w:val="TableParagraph"/>
              <w:spacing w:line="241" w:lineRule="exact"/>
              <w:ind w:right="899"/>
              <w:jc w:val="right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4"/>
                <w:sz w:val="21"/>
              </w:rPr>
              <w:t>100%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70" w:hRule="atLeast"/>
        </w:trPr>
        <w:tc>
          <w:tcPr>
            <w:tcW w:w="2554" w:type="dxa"/>
          </w:tcPr>
          <w:p>
            <w:pPr>
              <w:pStyle w:val="TableParagraph"/>
              <w:spacing w:before="1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Conclusie</w:t>
            </w:r>
            <w:r>
              <w:rPr>
                <w:b/>
                <w:color w:val="113051"/>
                <w:spacing w:val="-8"/>
                <w:sz w:val="22"/>
              </w:rPr>
              <w:t> </w:t>
            </w:r>
            <w:r>
              <w:rPr>
                <w:b/>
                <w:color w:val="113051"/>
                <w:sz w:val="22"/>
              </w:rPr>
              <w:t>verslag</w:t>
            </w:r>
            <w:r>
              <w:rPr>
                <w:b/>
                <w:color w:val="113051"/>
                <w:spacing w:val="-7"/>
                <w:sz w:val="22"/>
              </w:rPr>
              <w:t> </w:t>
            </w:r>
            <w:r>
              <w:rPr>
                <w:b/>
                <w:color w:val="113051"/>
                <w:spacing w:val="-10"/>
                <w:sz w:val="22"/>
              </w:rPr>
              <w:t>1</w:t>
            </w:r>
          </w:p>
        </w:tc>
        <w:tc>
          <w:tcPr>
            <w:tcW w:w="6662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7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EB6608"/>
                <w:sz w:val="22"/>
              </w:rPr>
              <w:t>Verslag</w:t>
            </w:r>
            <w:r>
              <w:rPr>
                <w:b/>
                <w:color w:val="EB6608"/>
                <w:spacing w:val="-8"/>
                <w:sz w:val="22"/>
              </w:rPr>
              <w:t> </w:t>
            </w:r>
            <w:r>
              <w:rPr>
                <w:b/>
                <w:color w:val="EB6608"/>
                <w:spacing w:val="-10"/>
                <w:sz w:val="22"/>
              </w:rPr>
              <w:t>2</w:t>
            </w:r>
          </w:p>
        </w:tc>
        <w:tc>
          <w:tcPr>
            <w:tcW w:w="6662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70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Algemene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informatie</w:t>
            </w:r>
          </w:p>
        </w:tc>
        <w:tc>
          <w:tcPr>
            <w:tcW w:w="1560" w:type="dxa"/>
          </w:tcPr>
          <w:p>
            <w:pPr>
              <w:pStyle w:val="TableParagraph"/>
              <w:spacing w:line="241" w:lineRule="exact"/>
              <w:ind w:right="902"/>
              <w:jc w:val="right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5"/>
                <w:sz w:val="21"/>
              </w:rPr>
              <w:t>75%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7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Feiten</w:t>
            </w:r>
          </w:p>
        </w:tc>
        <w:tc>
          <w:tcPr>
            <w:tcW w:w="1560" w:type="dxa"/>
          </w:tcPr>
          <w:p>
            <w:pPr>
              <w:pStyle w:val="TableParagraph"/>
              <w:spacing w:line="241" w:lineRule="exact"/>
              <w:ind w:right="902"/>
              <w:jc w:val="right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5"/>
                <w:sz w:val="21"/>
              </w:rPr>
              <w:t>75%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7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Regelgeving</w:t>
            </w:r>
          </w:p>
        </w:tc>
        <w:tc>
          <w:tcPr>
            <w:tcW w:w="1560" w:type="dxa"/>
          </w:tcPr>
          <w:p>
            <w:pPr>
              <w:pStyle w:val="TableParagraph"/>
              <w:spacing w:line="241" w:lineRule="exact"/>
              <w:ind w:right="899"/>
              <w:jc w:val="right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4"/>
                <w:sz w:val="21"/>
              </w:rPr>
              <w:t>100%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70" w:hRule="atLeast"/>
        </w:trPr>
        <w:tc>
          <w:tcPr>
            <w:tcW w:w="2554" w:type="dxa"/>
          </w:tcPr>
          <w:p>
            <w:pPr>
              <w:pStyle w:val="TableParagraph"/>
              <w:spacing w:before="1"/>
              <w:ind w:left="110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Analyse</w:t>
            </w:r>
          </w:p>
        </w:tc>
        <w:tc>
          <w:tcPr>
            <w:tcW w:w="1560" w:type="dxa"/>
          </w:tcPr>
          <w:p>
            <w:pPr>
              <w:pStyle w:val="TableParagraph"/>
              <w:spacing w:before="2"/>
              <w:ind w:right="900"/>
              <w:jc w:val="right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4"/>
                <w:sz w:val="21"/>
              </w:rPr>
              <w:t>100%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7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Advies</w:t>
            </w:r>
          </w:p>
        </w:tc>
        <w:tc>
          <w:tcPr>
            <w:tcW w:w="1560" w:type="dxa"/>
          </w:tcPr>
          <w:p>
            <w:pPr>
              <w:pStyle w:val="TableParagraph"/>
              <w:spacing w:line="241" w:lineRule="exact"/>
              <w:ind w:right="899"/>
              <w:jc w:val="right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4"/>
                <w:sz w:val="21"/>
              </w:rPr>
              <w:t>100%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70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113051"/>
                <w:sz w:val="22"/>
              </w:rPr>
              <w:t>Conclusie</w:t>
            </w:r>
            <w:r>
              <w:rPr>
                <w:b/>
                <w:color w:val="113051"/>
                <w:spacing w:val="-8"/>
                <w:sz w:val="22"/>
              </w:rPr>
              <w:t> </w:t>
            </w:r>
            <w:r>
              <w:rPr>
                <w:b/>
                <w:color w:val="113051"/>
                <w:sz w:val="22"/>
              </w:rPr>
              <w:t>verslag</w:t>
            </w:r>
            <w:r>
              <w:rPr>
                <w:b/>
                <w:color w:val="113051"/>
                <w:spacing w:val="-7"/>
                <w:sz w:val="22"/>
              </w:rPr>
              <w:t> </w:t>
            </w:r>
            <w:r>
              <w:rPr>
                <w:b/>
                <w:color w:val="113051"/>
                <w:spacing w:val="-10"/>
                <w:sz w:val="22"/>
              </w:rPr>
              <w:t>1</w:t>
            </w:r>
          </w:p>
        </w:tc>
        <w:tc>
          <w:tcPr>
            <w:tcW w:w="6662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81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EB6608"/>
                <w:spacing w:val="-2"/>
                <w:sz w:val="22"/>
              </w:rPr>
              <w:t>Standaardvragen</w:t>
            </w:r>
          </w:p>
        </w:tc>
        <w:tc>
          <w:tcPr>
            <w:tcW w:w="1560" w:type="dxa"/>
          </w:tcPr>
          <w:p>
            <w:pPr>
              <w:pStyle w:val="TableParagraph"/>
              <w:spacing w:line="239" w:lineRule="exact"/>
              <w:ind w:left="107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5"/>
                <w:sz w:val="21"/>
              </w:rPr>
              <w:t>75%</w:t>
            </w:r>
          </w:p>
          <w:p>
            <w:pPr>
              <w:pStyle w:val="TableParagraph"/>
              <w:spacing w:line="222" w:lineRule="exact" w:before="1"/>
              <w:ind w:left="107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z w:val="21"/>
              </w:rPr>
              <w:t>3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z w:val="21"/>
              </w:rPr>
              <w:t>van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z w:val="21"/>
              </w:rPr>
              <w:t>de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pacing w:val="-10"/>
                <w:sz w:val="21"/>
              </w:rPr>
              <w:t>4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06" w:hRule="atLeast"/>
        </w:trPr>
        <w:tc>
          <w:tcPr>
            <w:tcW w:w="2554" w:type="dxa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EB6608"/>
                <w:sz w:val="22"/>
              </w:rPr>
              <w:t>Open</w:t>
            </w:r>
            <w:r>
              <w:rPr>
                <w:b/>
                <w:color w:val="EB6608"/>
                <w:spacing w:val="-6"/>
                <w:sz w:val="22"/>
              </w:rPr>
              <w:t> </w:t>
            </w:r>
            <w:r>
              <w:rPr>
                <w:b/>
                <w:color w:val="EB6608"/>
                <w:spacing w:val="-2"/>
                <w:sz w:val="22"/>
              </w:rPr>
              <w:t>vragen</w:t>
            </w:r>
          </w:p>
        </w:tc>
        <w:tc>
          <w:tcPr>
            <w:tcW w:w="1560" w:type="dxa"/>
          </w:tcPr>
          <w:p>
            <w:pPr>
              <w:pStyle w:val="TableParagraph"/>
              <w:spacing w:line="240" w:lineRule="exact"/>
              <w:ind w:left="107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pacing w:val="-5"/>
                <w:sz w:val="21"/>
              </w:rPr>
              <w:t>75%</w:t>
            </w:r>
          </w:p>
          <w:p>
            <w:pPr>
              <w:pStyle w:val="TableParagraph"/>
              <w:spacing w:line="241" w:lineRule="exact"/>
              <w:ind w:left="107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z w:val="21"/>
              </w:rPr>
              <w:t>1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z w:val="21"/>
              </w:rPr>
              <w:t>van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z w:val="21"/>
              </w:rPr>
              <w:t>de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pacing w:val="-10"/>
                <w:sz w:val="21"/>
              </w:rPr>
              <w:t>2</w:t>
            </w:r>
          </w:p>
          <w:p>
            <w:pPr>
              <w:pStyle w:val="TableParagraph"/>
              <w:spacing w:before="1"/>
              <w:ind w:left="107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z w:val="21"/>
              </w:rPr>
              <w:t>2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z w:val="21"/>
              </w:rPr>
              <w:t>van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z w:val="21"/>
              </w:rPr>
              <w:t>de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pacing w:val="-10"/>
                <w:sz w:val="21"/>
              </w:rPr>
              <w:t>3</w:t>
            </w:r>
          </w:p>
          <w:p>
            <w:pPr>
              <w:pStyle w:val="TableParagraph"/>
              <w:spacing w:line="241" w:lineRule="exact" w:before="1"/>
              <w:ind w:left="107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z w:val="21"/>
              </w:rPr>
              <w:t>3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z w:val="21"/>
              </w:rPr>
              <w:t>van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z w:val="21"/>
              </w:rPr>
              <w:t>de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pacing w:val="-10"/>
                <w:sz w:val="21"/>
              </w:rPr>
              <w:t>4</w:t>
            </w:r>
          </w:p>
          <w:p>
            <w:pPr>
              <w:pStyle w:val="TableParagraph"/>
              <w:spacing w:line="222" w:lineRule="exact"/>
              <w:ind w:left="107"/>
              <w:rPr>
                <w:rFonts w:ascii="Arial"/>
                <w:sz w:val="21"/>
              </w:rPr>
            </w:pPr>
            <w:r>
              <w:rPr>
                <w:rFonts w:ascii="Arial"/>
                <w:color w:val="113051"/>
                <w:sz w:val="21"/>
              </w:rPr>
              <w:t>4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z w:val="21"/>
              </w:rPr>
              <w:t>van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z w:val="21"/>
              </w:rPr>
              <w:t>de</w:t>
            </w:r>
            <w:r>
              <w:rPr>
                <w:rFonts w:ascii="Arial"/>
                <w:color w:val="113051"/>
                <w:spacing w:val="-2"/>
                <w:sz w:val="21"/>
              </w:rPr>
              <w:t> </w:t>
            </w:r>
            <w:r>
              <w:rPr>
                <w:rFonts w:ascii="Arial"/>
                <w:color w:val="113051"/>
                <w:spacing w:val="-10"/>
                <w:sz w:val="21"/>
              </w:rPr>
              <w:t>5</w:t>
            </w: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line="240" w:lineRule="auto" w:before="232" w:after="1"/>
        <w:rPr>
          <w:b/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3259"/>
        <w:gridCol w:w="3403"/>
      </w:tblGrid>
      <w:tr>
        <w:trPr>
          <w:trHeight w:val="468" w:hRule="atLeast"/>
        </w:trPr>
        <w:tc>
          <w:tcPr>
            <w:tcW w:w="9216" w:type="dxa"/>
            <w:gridSpan w:val="3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Eindconclusie</w:t>
            </w:r>
            <w:r>
              <w:rPr>
                <w:b/>
                <w:color w:val="FFFFFF"/>
                <w:spacing w:val="-1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beoordeling</w:t>
            </w:r>
            <w:r>
              <w:rPr>
                <w:b/>
                <w:color w:val="FFFFFF"/>
                <w:spacing w:val="-10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vakbekwaameidsdossier</w:t>
            </w:r>
          </w:p>
        </w:tc>
      </w:tr>
      <w:tr>
        <w:trPr>
          <w:trHeight w:val="537" w:hRule="atLeast"/>
        </w:trPr>
        <w:tc>
          <w:tcPr>
            <w:tcW w:w="255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9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color w:val="113051"/>
                <w:sz w:val="22"/>
              </w:rPr>
              <w:t>Afspraken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naar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aanleiding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pacing w:val="-5"/>
                <w:sz w:val="22"/>
              </w:rPr>
              <w:t>de</w:t>
            </w:r>
          </w:p>
          <w:p>
            <w:pPr>
              <w:pStyle w:val="TableParagraph"/>
              <w:spacing w:line="249" w:lineRule="exact"/>
              <w:ind w:left="107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beoordeling</w:t>
            </w:r>
          </w:p>
        </w:tc>
        <w:tc>
          <w:tcPr>
            <w:tcW w:w="3403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113051"/>
                <w:sz w:val="22"/>
              </w:rPr>
              <w:t>Afspraken</w:t>
            </w:r>
            <w:r>
              <w:rPr>
                <w:color w:val="113051"/>
                <w:spacing w:val="-7"/>
                <w:sz w:val="22"/>
              </w:rPr>
              <w:t> </w:t>
            </w:r>
            <w:r>
              <w:rPr>
                <w:color w:val="113051"/>
                <w:sz w:val="22"/>
              </w:rPr>
              <w:t>naar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z w:val="22"/>
              </w:rPr>
              <w:t>aanleiding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z w:val="22"/>
              </w:rPr>
              <w:t>van</w:t>
            </w:r>
            <w:r>
              <w:rPr>
                <w:color w:val="113051"/>
                <w:spacing w:val="-4"/>
                <w:sz w:val="22"/>
              </w:rPr>
              <w:t> </w:t>
            </w:r>
            <w:r>
              <w:rPr>
                <w:color w:val="113051"/>
                <w:spacing w:val="-5"/>
                <w:sz w:val="22"/>
              </w:rPr>
              <w:t>de</w:t>
            </w:r>
          </w:p>
          <w:p>
            <w:pPr>
              <w:pStyle w:val="TableParagraph"/>
              <w:spacing w:line="249" w:lineRule="exact"/>
              <w:ind w:left="110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herbeoordeling</w:t>
            </w:r>
          </w:p>
        </w:tc>
      </w:tr>
      <w:tr>
        <w:trPr>
          <w:trHeight w:val="268" w:hRule="atLeast"/>
        </w:trPr>
        <w:tc>
          <w:tcPr>
            <w:tcW w:w="2554" w:type="dxa"/>
          </w:tcPr>
          <w:p>
            <w:pPr>
              <w:pStyle w:val="TableParagraph"/>
              <w:spacing w:line="248" w:lineRule="exact"/>
              <w:ind w:left="110"/>
              <w:rPr>
                <w:sz w:val="22"/>
              </w:rPr>
            </w:pPr>
            <w:r>
              <w:rPr>
                <w:color w:val="2E1251"/>
                <w:spacing w:val="-2"/>
                <w:sz w:val="22"/>
              </w:rPr>
              <w:t>Voldoende</w:t>
            </w:r>
          </w:p>
        </w:tc>
        <w:tc>
          <w:tcPr>
            <w:tcW w:w="32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2554" w:type="dxa"/>
          </w:tcPr>
          <w:p>
            <w:pPr>
              <w:pStyle w:val="TableParagraph"/>
              <w:spacing w:line="248" w:lineRule="exact"/>
              <w:ind w:left="110"/>
              <w:rPr>
                <w:sz w:val="22"/>
              </w:rPr>
            </w:pPr>
            <w:r>
              <w:rPr>
                <w:color w:val="2E1251"/>
                <w:spacing w:val="-2"/>
                <w:sz w:val="22"/>
              </w:rPr>
              <w:t>Onvoldoende</w:t>
            </w:r>
          </w:p>
        </w:tc>
        <w:tc>
          <w:tcPr>
            <w:tcW w:w="32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2554" w:type="dxa"/>
          </w:tcPr>
          <w:p>
            <w:pPr>
              <w:pStyle w:val="TableParagraph"/>
              <w:spacing w:line="248" w:lineRule="exact"/>
              <w:ind w:left="110"/>
              <w:rPr>
                <w:sz w:val="22"/>
              </w:rPr>
            </w:pPr>
            <w:r>
              <w:rPr>
                <w:color w:val="2E1251"/>
                <w:spacing w:val="-2"/>
                <w:sz w:val="22"/>
              </w:rPr>
              <w:t>Twijfel</w:t>
            </w:r>
          </w:p>
        </w:tc>
        <w:tc>
          <w:tcPr>
            <w:tcW w:w="325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5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1781810</wp:posOffset>
                </wp:positionH>
                <wp:positionV relativeFrom="paragraph">
                  <wp:posOffset>199400</wp:posOffset>
                </wp:positionV>
                <wp:extent cx="4897755" cy="63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4897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755" h="6350">
                              <a:moveTo>
                                <a:pt x="48975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897501" y="6095"/>
                              </a:lnTo>
                              <a:lnTo>
                                <a:pt x="48975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C7C3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0.300003pt;margin-top:15.700844pt;width:385.63pt;height:.47998pt;mso-position-horizontal-relative:page;mso-position-vertical-relative:paragraph;z-index:-15726592;mso-wrap-distance-left:0;mso-wrap-distance-right:0" id="docshape5" filled="true" fillcolor="#ec7c3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124" w:after="1"/>
        <w:rPr>
          <w:b/>
          <w:sz w:val="20"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7"/>
        <w:gridCol w:w="1601"/>
        <w:gridCol w:w="3217"/>
        <w:gridCol w:w="3373"/>
        <w:gridCol w:w="650"/>
      </w:tblGrid>
      <w:tr>
        <w:trPr>
          <w:trHeight w:val="179" w:hRule="atLeast"/>
        </w:trPr>
        <w:tc>
          <w:tcPr>
            <w:tcW w:w="947" w:type="dxa"/>
          </w:tcPr>
          <w:p>
            <w:pPr>
              <w:pStyle w:val="TableParagraph"/>
              <w:spacing w:line="159" w:lineRule="exact"/>
              <w:ind w:left="50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Versie</w:t>
            </w:r>
          </w:p>
        </w:tc>
        <w:tc>
          <w:tcPr>
            <w:tcW w:w="1601" w:type="dxa"/>
          </w:tcPr>
          <w:p>
            <w:pPr>
              <w:pStyle w:val="TableParagraph"/>
              <w:spacing w:line="159" w:lineRule="exact"/>
              <w:ind w:left="516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Datum</w:t>
            </w:r>
          </w:p>
        </w:tc>
        <w:tc>
          <w:tcPr>
            <w:tcW w:w="3217" w:type="dxa"/>
          </w:tcPr>
          <w:p>
            <w:pPr>
              <w:pStyle w:val="TableParagraph"/>
              <w:spacing w:line="159" w:lineRule="exact"/>
              <w:ind w:left="334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Titel</w:t>
            </w:r>
          </w:p>
        </w:tc>
        <w:tc>
          <w:tcPr>
            <w:tcW w:w="3373" w:type="dxa"/>
          </w:tcPr>
          <w:p>
            <w:pPr>
              <w:pStyle w:val="TableParagraph"/>
              <w:spacing w:line="159" w:lineRule="exact"/>
              <w:ind w:left="377"/>
              <w:rPr>
                <w:sz w:val="16"/>
              </w:rPr>
            </w:pPr>
            <w:r>
              <w:rPr>
                <w:smallCaps/>
                <w:color w:val="585858"/>
                <w:sz w:val="16"/>
              </w:rPr>
              <w:t>Goedgekeurd</w:t>
            </w:r>
            <w:r>
              <w:rPr>
                <w:smallCaps/>
                <w:color w:val="585858"/>
                <w:spacing w:val="-8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vz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WK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pacing w:val="-2"/>
                <w:sz w:val="16"/>
              </w:rPr>
              <w:t>Persoonscertificering</w:t>
            </w:r>
          </w:p>
        </w:tc>
        <w:tc>
          <w:tcPr>
            <w:tcW w:w="650" w:type="dxa"/>
          </w:tcPr>
          <w:p>
            <w:pPr>
              <w:pStyle w:val="TableParagraph"/>
              <w:spacing w:line="159" w:lineRule="exact"/>
              <w:ind w:right="50"/>
              <w:jc w:val="right"/>
              <w:rPr>
                <w:sz w:val="16"/>
              </w:rPr>
            </w:pPr>
            <w:r>
              <w:rPr>
                <w:smallCaps/>
                <w:color w:val="585858"/>
                <w:spacing w:val="-4"/>
                <w:sz w:val="16"/>
              </w:rPr>
              <w:t>Pag.</w:t>
            </w:r>
          </w:p>
        </w:tc>
      </w:tr>
      <w:tr>
        <w:trPr>
          <w:trHeight w:val="214" w:hRule="atLeast"/>
        </w:trPr>
        <w:tc>
          <w:tcPr>
            <w:tcW w:w="947" w:type="dxa"/>
          </w:tcPr>
          <w:p>
            <w:pPr>
              <w:pStyle w:val="TableParagraph"/>
              <w:spacing w:line="182" w:lineRule="exact"/>
              <w:ind w:left="50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3.0</w:t>
            </w:r>
          </w:p>
        </w:tc>
        <w:tc>
          <w:tcPr>
            <w:tcW w:w="1601" w:type="dxa"/>
          </w:tcPr>
          <w:p>
            <w:pPr>
              <w:pStyle w:val="TableParagraph"/>
              <w:spacing w:line="182" w:lineRule="exact"/>
              <w:ind w:left="516"/>
              <w:rPr>
                <w:b/>
                <w:sz w:val="16"/>
              </w:rPr>
            </w:pPr>
            <w:r>
              <w:rPr>
                <w:b/>
                <w:color w:val="585858"/>
                <w:spacing w:val="-2"/>
                <w:sz w:val="16"/>
              </w:rPr>
              <w:t>10-04-</w:t>
            </w:r>
            <w:r>
              <w:rPr>
                <w:b/>
                <w:color w:val="585858"/>
                <w:spacing w:val="-4"/>
                <w:sz w:val="16"/>
              </w:rPr>
              <w:t>2024</w:t>
            </w:r>
          </w:p>
        </w:tc>
        <w:tc>
          <w:tcPr>
            <w:tcW w:w="3217" w:type="dxa"/>
          </w:tcPr>
          <w:p>
            <w:pPr>
              <w:pStyle w:val="TableParagraph"/>
              <w:spacing w:line="136" w:lineRule="exact" w:before="58"/>
              <w:ind w:left="334"/>
              <w:rPr>
                <w:b/>
                <w:sz w:val="13"/>
              </w:rPr>
            </w:pPr>
            <w:r>
              <w:rPr>
                <w:b/>
                <w:color w:val="585858"/>
                <w:spacing w:val="-2"/>
                <w:sz w:val="13"/>
              </w:rPr>
              <w:t>VBD</w:t>
            </w:r>
            <w:r>
              <w:rPr>
                <w:b/>
                <w:color w:val="585858"/>
                <w:spacing w:val="17"/>
                <w:sz w:val="13"/>
              </w:rPr>
              <w:t> </w:t>
            </w:r>
            <w:r>
              <w:rPr>
                <w:b/>
                <w:color w:val="585858"/>
                <w:spacing w:val="-2"/>
                <w:sz w:val="13"/>
              </w:rPr>
              <w:t>INSTALLATIEVERANTWOORDELIJKE</w:t>
            </w:r>
            <w:r>
              <w:rPr>
                <w:b/>
                <w:color w:val="585858"/>
                <w:spacing w:val="15"/>
                <w:sz w:val="13"/>
              </w:rPr>
              <w:t> </w:t>
            </w:r>
            <w:r>
              <w:rPr>
                <w:b/>
                <w:color w:val="585858"/>
                <w:spacing w:val="-4"/>
                <w:sz w:val="13"/>
              </w:rPr>
              <w:t>BAAN</w:t>
            </w:r>
          </w:p>
        </w:tc>
        <w:tc>
          <w:tcPr>
            <w:tcW w:w="337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spacing w:line="182" w:lineRule="exact"/>
              <w:ind w:right="98"/>
              <w:jc w:val="right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6/6</w:t>
            </w:r>
          </w:p>
        </w:tc>
      </w:tr>
    </w:tbl>
    <w:sectPr>
      <w:pgSz w:w="11910" w:h="16840"/>
      <w:pgMar w:top="1920" w:bottom="280" w:left="124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5"/>
      <w:numFmt w:val="decimal"/>
      <w:lvlText w:val="%1."/>
      <w:lvlJc w:val="left"/>
      <w:pPr>
        <w:ind w:left="470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color w:val="113051"/>
        <w:spacing w:val="0"/>
        <w:w w:val="100"/>
        <w:sz w:val="16"/>
        <w:szCs w:val="16"/>
        <w:lang w:val="nl-NL" w:eastAsia="en-US" w:bidi="ar-SA"/>
      </w:rPr>
    </w:lvl>
    <w:lvl w:ilvl="1">
      <w:start w:val="1"/>
      <w:numFmt w:val="lowerLetter"/>
      <w:lvlText w:val="%2."/>
      <w:lvlJc w:val="left"/>
      <w:pPr>
        <w:ind w:left="470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color w:val="113051"/>
        <w:spacing w:val="-1"/>
        <w:w w:val="100"/>
        <w:sz w:val="22"/>
        <w:szCs w:val="22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630" w:hanging="360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205" w:hanging="360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780" w:hanging="360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355" w:hanging="360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930" w:hanging="360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505" w:hanging="360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5080" w:hanging="360"/>
      </w:pPr>
      <w:rPr>
        <w:rFonts w:hint="default"/>
        <w:lang w:val="nl-NL" w:eastAsia="en-US" w:bidi="ar-SA"/>
      </w:rPr>
    </w:lvl>
  </w:abstractNum>
  <w:abstractNum w:abstractNumId="5">
    <w:multiLevelType w:val="hybridMultilevel"/>
    <w:lvl w:ilvl="0">
      <w:start w:val="4"/>
      <w:numFmt w:val="decimal"/>
      <w:lvlText w:val="%1."/>
      <w:lvlJc w:val="left"/>
      <w:pPr>
        <w:ind w:left="470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color w:val="113051"/>
        <w:spacing w:val="0"/>
        <w:w w:val="100"/>
        <w:sz w:val="16"/>
        <w:szCs w:val="16"/>
        <w:lang w:val="nl-NL" w:eastAsia="en-US" w:bidi="ar-SA"/>
      </w:rPr>
    </w:lvl>
    <w:lvl w:ilvl="1">
      <w:start w:val="1"/>
      <w:numFmt w:val="lowerLetter"/>
      <w:lvlText w:val="%2."/>
      <w:lvlJc w:val="left"/>
      <w:pPr>
        <w:ind w:left="421" w:hanging="31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color w:val="113051"/>
        <w:spacing w:val="-1"/>
        <w:w w:val="100"/>
        <w:sz w:val="22"/>
        <w:szCs w:val="22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119" w:hanging="312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1758" w:hanging="312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397" w:hanging="312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036" w:hanging="312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675" w:hanging="312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314" w:hanging="312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4953" w:hanging="312"/>
      </w:pPr>
      <w:rPr>
        <w:rFonts w:hint="default"/>
        <w:lang w:val="nl-NL" w:eastAsia="en-US" w:bidi="ar-SA"/>
      </w:rPr>
    </w:lvl>
  </w:abstractNum>
  <w:abstractNum w:abstractNumId="4">
    <w:multiLevelType w:val="hybridMultilevel"/>
    <w:lvl w:ilvl="0">
      <w:start w:val="3"/>
      <w:numFmt w:val="decimal"/>
      <w:lvlText w:val="%1."/>
      <w:lvlJc w:val="left"/>
      <w:pPr>
        <w:ind w:left="470" w:hanging="36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color w:val="113051"/>
        <w:spacing w:val="0"/>
        <w:w w:val="100"/>
        <w:sz w:val="16"/>
        <w:szCs w:val="16"/>
        <w:lang w:val="nl-NL" w:eastAsia="en-US" w:bidi="ar-SA"/>
      </w:rPr>
    </w:lvl>
    <w:lvl w:ilvl="1">
      <w:start w:val="1"/>
      <w:numFmt w:val="lowerLetter"/>
      <w:lvlText w:val="%2."/>
      <w:lvlJc w:val="left"/>
      <w:pPr>
        <w:ind w:left="422" w:hanging="31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color w:val="113051"/>
        <w:spacing w:val="-1"/>
        <w:w w:val="100"/>
        <w:sz w:val="22"/>
        <w:szCs w:val="22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119" w:hanging="312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1758" w:hanging="312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397" w:hanging="312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036" w:hanging="312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675" w:hanging="312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314" w:hanging="312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4953" w:hanging="312"/>
      </w:pPr>
      <w:rPr>
        <w:rFonts w:hint="default"/>
        <w:lang w:val="nl-NL" w:eastAsia="en-US" w:bidi="ar-SA"/>
      </w:rPr>
    </w:lvl>
  </w:abstractNum>
  <w:abstractNum w:abstractNumId="3">
    <w:multiLevelType w:val="hybridMultilevel"/>
    <w:lvl w:ilvl="0">
      <w:start w:val="2"/>
      <w:numFmt w:val="decimal"/>
      <w:lvlText w:val="%1."/>
      <w:lvlJc w:val="left"/>
      <w:pPr>
        <w:ind w:left="467" w:hanging="358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color w:val="113051"/>
        <w:spacing w:val="0"/>
        <w:w w:val="100"/>
        <w:sz w:val="16"/>
        <w:szCs w:val="16"/>
        <w:lang w:val="nl-NL" w:eastAsia="en-US" w:bidi="ar-SA"/>
      </w:rPr>
    </w:lvl>
    <w:lvl w:ilvl="1">
      <w:start w:val="1"/>
      <w:numFmt w:val="lowerLetter"/>
      <w:lvlText w:val="%2."/>
      <w:lvlJc w:val="left"/>
      <w:pPr>
        <w:ind w:left="467" w:hanging="358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113051"/>
        <w:spacing w:val="-1"/>
        <w:w w:val="99"/>
        <w:sz w:val="20"/>
        <w:szCs w:val="20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614" w:hanging="358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191" w:hanging="358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768" w:hanging="358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345" w:hanging="358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922" w:hanging="358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499" w:hanging="358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5076" w:hanging="358"/>
      </w:pPr>
      <w:rPr>
        <w:rFonts w:hint="default"/>
        <w:lang w:val="nl-NL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467" w:hanging="358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color w:val="113051"/>
        <w:spacing w:val="0"/>
        <w:w w:val="100"/>
        <w:sz w:val="16"/>
        <w:szCs w:val="16"/>
        <w:lang w:val="nl-NL" w:eastAsia="en-US" w:bidi="ar-SA"/>
      </w:rPr>
    </w:lvl>
    <w:lvl w:ilvl="1">
      <w:start w:val="1"/>
      <w:numFmt w:val="lowerLetter"/>
      <w:lvlText w:val="%2."/>
      <w:lvlJc w:val="left"/>
      <w:pPr>
        <w:ind w:left="467" w:hanging="358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113051"/>
        <w:spacing w:val="-1"/>
        <w:w w:val="99"/>
        <w:sz w:val="20"/>
        <w:szCs w:val="20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614" w:hanging="358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191" w:hanging="358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768" w:hanging="358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345" w:hanging="358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922" w:hanging="358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499" w:hanging="358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5076" w:hanging="358"/>
      </w:pPr>
      <w:rPr>
        <w:rFonts w:hint="default"/>
        <w:lang w:val="nl-NL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."/>
      <w:lvlJc w:val="left"/>
      <w:pPr>
        <w:ind w:left="570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113051"/>
        <w:spacing w:val="-1"/>
        <w:w w:val="99"/>
        <w:sz w:val="20"/>
        <w:szCs w:val="20"/>
        <w:lang w:val="nl-NL" w:eastAsia="en-US" w:bidi="ar-SA"/>
      </w:rPr>
    </w:lvl>
    <w:lvl w:ilvl="1">
      <w:start w:val="0"/>
      <w:numFmt w:val="bullet"/>
      <w:lvlText w:val="•"/>
      <w:lvlJc w:val="left"/>
      <w:pPr>
        <w:ind w:left="1102" w:hanging="360"/>
      </w:pPr>
      <w:rPr>
        <w:rFonts w:hint="default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624" w:hanging="360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147" w:hanging="360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669" w:hanging="360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192" w:hanging="360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714" w:hanging="360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236" w:hanging="360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4759" w:hanging="360"/>
      </w:pPr>
      <w:rPr>
        <w:rFonts w:hint="default"/>
        <w:lang w:val="nl-NL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."/>
      <w:lvlJc w:val="left"/>
      <w:pPr>
        <w:ind w:left="570" w:hanging="360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113051"/>
        <w:spacing w:val="-1"/>
        <w:w w:val="99"/>
        <w:sz w:val="20"/>
        <w:szCs w:val="20"/>
        <w:lang w:val="nl-NL" w:eastAsia="en-US" w:bidi="ar-SA"/>
      </w:rPr>
    </w:lvl>
    <w:lvl w:ilvl="1">
      <w:start w:val="0"/>
      <w:numFmt w:val="bullet"/>
      <w:lvlText w:val="•"/>
      <w:lvlJc w:val="left"/>
      <w:pPr>
        <w:ind w:left="1102" w:hanging="360"/>
      </w:pPr>
      <w:rPr>
        <w:rFonts w:hint="default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624" w:hanging="360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147" w:hanging="360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669" w:hanging="360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192" w:hanging="360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714" w:hanging="360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236" w:hanging="360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4759" w:hanging="360"/>
      </w:pPr>
      <w:rPr>
        <w:rFonts w:hint="default"/>
        <w:lang w:val="nl-NL" w:eastAsia="en-US" w:bidi="ar-SA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nl-NL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32"/>
      <w:szCs w:val="32"/>
      <w:lang w:val="nl-NL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nl-NL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nl-N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Koppers, Inge Bochardt</dc:creator>
  <dc:title>Rapporttitel</dc:title>
  <dcterms:created xsi:type="dcterms:W3CDTF">2024-04-29T11:08:23Z</dcterms:created>
  <dcterms:modified xsi:type="dcterms:W3CDTF">2024-04-29T11:08:23Z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2024-04-29T00:00:00Z</vt:filetime>
  </property>
  <property fmtid="{D5CDD505-2E9C-101B-9397-08002B2CF9AE}" pid="5" name="Producer">
    <vt:lpwstr>Microsoft® Word 2021</vt:lpwstr>
  </property>
</Properties>
</file>