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3ADAC" w14:textId="77777777" w:rsidR="00A16159" w:rsidRPr="000F725C" w:rsidRDefault="00266F14" w:rsidP="000F725C">
      <w:pPr>
        <w:rPr>
          <w:lang w:val="nl-NL"/>
        </w:rPr>
      </w:pPr>
      <w:r w:rsidRPr="000F725C">
        <w:rPr>
          <w:lang w:val="nl-NL"/>
        </w:rPr>
        <w:t>Naam:</w:t>
      </w:r>
      <w:r w:rsidR="0076588A">
        <w:rPr>
          <w:lang w:val="nl-NL"/>
        </w:rPr>
        <w:t xml:space="preserve"> </w:t>
      </w:r>
    </w:p>
    <w:p w14:paraId="509A884F" w14:textId="77777777" w:rsidR="00266F14" w:rsidRDefault="00266F14" w:rsidP="00AE60D1">
      <w:pPr>
        <w:rPr>
          <w:lang w:val="nl-NL"/>
        </w:rPr>
      </w:pPr>
      <w:r>
        <w:rPr>
          <w:lang w:val="nl-NL"/>
        </w:rPr>
        <w:t>Organisatie:</w:t>
      </w:r>
      <w:r w:rsidR="0076588A">
        <w:rPr>
          <w:lang w:val="nl-NL"/>
        </w:rPr>
        <w:t xml:space="preserve"> </w:t>
      </w:r>
    </w:p>
    <w:p w14:paraId="536C1CF5" w14:textId="77777777" w:rsidR="00266F14" w:rsidRDefault="00266F14" w:rsidP="00AE60D1">
      <w:pPr>
        <w:rPr>
          <w:lang w:val="nl-NL"/>
        </w:rPr>
      </w:pPr>
      <w:r>
        <w:rPr>
          <w:lang w:val="nl-NL"/>
        </w:rPr>
        <w:t>Email:</w:t>
      </w:r>
      <w:r w:rsidR="0076588A">
        <w:rPr>
          <w:lang w:val="nl-NL"/>
        </w:rPr>
        <w:t xml:space="preserve"> </w:t>
      </w:r>
    </w:p>
    <w:p w14:paraId="759FD02C" w14:textId="06DCC7D5" w:rsidR="00266F14" w:rsidRDefault="00266F14" w:rsidP="00AE60D1">
      <w:pPr>
        <w:rPr>
          <w:lang w:val="nl-NL"/>
        </w:rPr>
      </w:pPr>
    </w:p>
    <w:p w14:paraId="0F021AC7" w14:textId="5CD9C2AF" w:rsidR="00266F14" w:rsidRDefault="00240485" w:rsidP="00AE60D1">
      <w:pPr>
        <w:rPr>
          <w:lang w:val="nl-NL"/>
        </w:rPr>
      </w:pPr>
      <w:r>
        <w:rPr>
          <w:lang w:val="nl-NL"/>
        </w:rPr>
        <w:t>Uw gegevens worden uitsluitend gebruikt voor het sturen van onze reactie en om eventueel verduidelijking te vragen. U krijgt binnen 4 weken een reactie vanuit de werkgroep Vvw-at.</w:t>
      </w:r>
    </w:p>
    <w:p w14:paraId="68E4D7BD" w14:textId="77777777" w:rsidR="00240485" w:rsidRDefault="00240485" w:rsidP="00AE60D1">
      <w:pPr>
        <w:rPr>
          <w:lang w:val="nl-NL"/>
        </w:rPr>
      </w:pPr>
    </w:p>
    <w:p w14:paraId="5ECA0242" w14:textId="77777777" w:rsidR="00C30DE3" w:rsidRDefault="00C30DE3" w:rsidP="000F725C">
      <w:pPr>
        <w:pStyle w:val="ISOSecretObservations"/>
        <w:spacing w:before="0" w:after="120" w:line="240" w:lineRule="auto"/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</w:pPr>
      <w:r>
        <w:rPr>
          <w:rFonts w:ascii="Calibri Light" w:hAnsi="Calibri Light" w:cs="Calibri Light"/>
          <w:b/>
          <w:bCs/>
          <w:color w:val="ED7D31"/>
          <w:kern w:val="16"/>
          <w:sz w:val="30"/>
          <w:szCs w:val="30"/>
          <w:lang w:val="nl-NL"/>
        </w:rPr>
        <w:t>Betreft: Vvw-at 1.0. DEF.2024-04-02</w:t>
      </w:r>
    </w:p>
    <w:tbl>
      <w:tblPr>
        <w:tblW w:w="15309" w:type="dxa"/>
        <w:tblInd w:w="9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6154"/>
        <w:gridCol w:w="4761"/>
        <w:gridCol w:w="2409"/>
      </w:tblGrid>
      <w:tr w:rsidR="000F725C" w:rsidRPr="00DF4AE1" w14:paraId="0B8E601D" w14:textId="77777777" w:rsidTr="000F725C">
        <w:trPr>
          <w:trHeight w:val="397"/>
        </w:trPr>
        <w:tc>
          <w:tcPr>
            <w:tcW w:w="993" w:type="dxa"/>
            <w:shd w:val="clear" w:color="auto" w:fill="660066"/>
            <w:vAlign w:val="center"/>
          </w:tcPr>
          <w:p w14:paraId="06C58023" w14:textId="77777777" w:rsidR="000F725C" w:rsidRPr="00CA7AD3" w:rsidRDefault="000F725C" w:rsidP="00266F14">
            <w:pPr>
              <w:rPr>
                <w:lang w:val="nl-NL"/>
              </w:rPr>
            </w:pPr>
            <w:proofErr w:type="spellStart"/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>Pa</w:t>
            </w:r>
            <w:r>
              <w:rPr>
                <w:rFonts w:cs="Calibri"/>
                <w:b/>
                <w:sz w:val="24"/>
                <w:szCs w:val="32"/>
                <w:lang w:val="nl-NL"/>
              </w:rPr>
              <w:t>ragr</w:t>
            </w:r>
            <w:proofErr w:type="spellEnd"/>
            <w:r>
              <w:rPr>
                <w:rFonts w:cs="Calibri"/>
                <w:b/>
                <w:sz w:val="24"/>
                <w:szCs w:val="32"/>
                <w:lang w:val="nl-NL"/>
              </w:rPr>
              <w:t>.</w:t>
            </w:r>
          </w:p>
        </w:tc>
        <w:tc>
          <w:tcPr>
            <w:tcW w:w="992" w:type="dxa"/>
            <w:shd w:val="clear" w:color="auto" w:fill="660066"/>
            <w:vAlign w:val="center"/>
          </w:tcPr>
          <w:p w14:paraId="61D1703E" w14:textId="77777777" w:rsidR="000F725C" w:rsidRPr="00CA7AD3" w:rsidRDefault="000F725C" w:rsidP="00266F14">
            <w:pPr>
              <w:rPr>
                <w:lang w:val="nl-NL"/>
              </w:rPr>
            </w:pP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>P</w:t>
            </w:r>
            <w:r>
              <w:rPr>
                <w:rFonts w:cs="Calibri"/>
                <w:b/>
                <w:sz w:val="24"/>
                <w:szCs w:val="32"/>
                <w:lang w:val="nl-NL"/>
              </w:rPr>
              <w:t>agina</w:t>
            </w:r>
          </w:p>
        </w:tc>
        <w:tc>
          <w:tcPr>
            <w:tcW w:w="6154" w:type="dxa"/>
            <w:shd w:val="clear" w:color="auto" w:fill="660066"/>
            <w:vAlign w:val="center"/>
          </w:tcPr>
          <w:p w14:paraId="3ACBD6D6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 xml:space="preserve">Vragen </w:t>
            </w:r>
            <w:r>
              <w:rPr>
                <w:rFonts w:cs="Calibri"/>
                <w:b/>
                <w:sz w:val="24"/>
                <w:szCs w:val="32"/>
                <w:lang w:val="nl-NL"/>
              </w:rPr>
              <w:t xml:space="preserve">of </w:t>
            </w: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 xml:space="preserve">opmerkingen </w:t>
            </w:r>
          </w:p>
        </w:tc>
        <w:tc>
          <w:tcPr>
            <w:tcW w:w="4761" w:type="dxa"/>
            <w:shd w:val="clear" w:color="auto" w:fill="660066"/>
            <w:vAlign w:val="center"/>
          </w:tcPr>
          <w:p w14:paraId="38FDA131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>Voorgestelde aanpassing</w:t>
            </w:r>
          </w:p>
        </w:tc>
        <w:tc>
          <w:tcPr>
            <w:tcW w:w="2409" w:type="dxa"/>
            <w:shd w:val="clear" w:color="auto" w:fill="660066"/>
            <w:vAlign w:val="center"/>
          </w:tcPr>
          <w:p w14:paraId="751D9948" w14:textId="77777777" w:rsidR="000F725C" w:rsidRPr="00CA7AD3" w:rsidRDefault="000F725C" w:rsidP="00266F14">
            <w:pPr>
              <w:rPr>
                <w:lang w:val="nl-NL"/>
              </w:rPr>
            </w:pPr>
            <w:r>
              <w:rPr>
                <w:rFonts w:cs="Calibri"/>
                <w:b/>
                <w:sz w:val="24"/>
                <w:szCs w:val="32"/>
                <w:lang w:val="nl-NL"/>
              </w:rPr>
              <w:t xml:space="preserve">Reactie </w:t>
            </w:r>
            <w:r w:rsidRPr="00266F14">
              <w:rPr>
                <w:rFonts w:cs="Calibri"/>
                <w:b/>
                <w:sz w:val="24"/>
                <w:szCs w:val="32"/>
                <w:lang w:val="nl-NL"/>
              </w:rPr>
              <w:t xml:space="preserve">railAlert </w:t>
            </w:r>
          </w:p>
        </w:tc>
      </w:tr>
      <w:tr w:rsidR="000F725C" w:rsidRPr="00DF4AE1" w14:paraId="6C36DCAE" w14:textId="77777777" w:rsidTr="000F725C">
        <w:tc>
          <w:tcPr>
            <w:tcW w:w="993" w:type="dxa"/>
          </w:tcPr>
          <w:p w14:paraId="7009DCDF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456B5AE3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428A8451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5702E6B3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2559419D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0F725C" w:rsidRPr="00DF4AE1" w14:paraId="5A9305EF" w14:textId="77777777" w:rsidTr="000F725C">
        <w:tc>
          <w:tcPr>
            <w:tcW w:w="993" w:type="dxa"/>
          </w:tcPr>
          <w:p w14:paraId="0FBCE557" w14:textId="77777777" w:rsidR="000F725C" w:rsidRPr="00CA7AD3" w:rsidRDefault="000F725C" w:rsidP="00266F14">
            <w:pPr>
              <w:jc w:val="left"/>
              <w:rPr>
                <w:lang w:val="nl-NL"/>
              </w:rPr>
            </w:pPr>
          </w:p>
        </w:tc>
        <w:tc>
          <w:tcPr>
            <w:tcW w:w="992" w:type="dxa"/>
          </w:tcPr>
          <w:p w14:paraId="5CB70442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742B4704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3B506C00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174C061B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0F725C" w:rsidRPr="00DF4AE1" w14:paraId="058F7732" w14:textId="77777777" w:rsidTr="000F725C">
        <w:tc>
          <w:tcPr>
            <w:tcW w:w="993" w:type="dxa"/>
          </w:tcPr>
          <w:p w14:paraId="555790A4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1B54D639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20AAF8BD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5A152EB2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79AD39CD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0F725C" w:rsidRPr="00DF4AE1" w14:paraId="3F3BED28" w14:textId="77777777" w:rsidTr="000F725C">
        <w:trPr>
          <w:trHeight w:val="227"/>
        </w:trPr>
        <w:tc>
          <w:tcPr>
            <w:tcW w:w="993" w:type="dxa"/>
          </w:tcPr>
          <w:p w14:paraId="6BDC673E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0171AA91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00A925AA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7416ABF2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24CF494E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0F725C" w:rsidRPr="00DF4AE1" w14:paraId="0E2C079D" w14:textId="77777777" w:rsidTr="000F725C">
        <w:tc>
          <w:tcPr>
            <w:tcW w:w="993" w:type="dxa"/>
          </w:tcPr>
          <w:p w14:paraId="7905FDBB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75E3E5D8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42F57380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5D5CBBDB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499FAFE7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0F725C" w:rsidRPr="00DF4AE1" w14:paraId="54430E93" w14:textId="77777777" w:rsidTr="000F725C">
        <w:tc>
          <w:tcPr>
            <w:tcW w:w="993" w:type="dxa"/>
          </w:tcPr>
          <w:p w14:paraId="4A2CCB94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338AD9CA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70D1D8DF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3D79CF95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051D689D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0F725C" w:rsidRPr="00DF4AE1" w14:paraId="72848FE7" w14:textId="77777777" w:rsidTr="000F725C">
        <w:tc>
          <w:tcPr>
            <w:tcW w:w="993" w:type="dxa"/>
          </w:tcPr>
          <w:p w14:paraId="2B92F871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4051D520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1E6A10CE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6613830E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15979039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  <w:tr w:rsidR="00240485" w:rsidRPr="00DF4AE1" w14:paraId="37635F77" w14:textId="77777777" w:rsidTr="000F725C">
        <w:tc>
          <w:tcPr>
            <w:tcW w:w="993" w:type="dxa"/>
          </w:tcPr>
          <w:p w14:paraId="4A907AE2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23C70B5E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260BD1C4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2E7B2405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4521A929" w14:textId="77777777" w:rsidR="00240485" w:rsidRPr="00CA7AD3" w:rsidRDefault="00240485" w:rsidP="00266F14">
            <w:pPr>
              <w:rPr>
                <w:lang w:val="nl-NL"/>
              </w:rPr>
            </w:pPr>
          </w:p>
        </w:tc>
      </w:tr>
      <w:tr w:rsidR="00240485" w:rsidRPr="00DF4AE1" w14:paraId="0E9DBCCE" w14:textId="77777777" w:rsidTr="000F725C">
        <w:tc>
          <w:tcPr>
            <w:tcW w:w="993" w:type="dxa"/>
          </w:tcPr>
          <w:p w14:paraId="7A521C56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3B1613B7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58FF32B7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51496B26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08A07463" w14:textId="77777777" w:rsidR="00240485" w:rsidRPr="00CA7AD3" w:rsidRDefault="00240485" w:rsidP="00266F14">
            <w:pPr>
              <w:rPr>
                <w:lang w:val="nl-NL"/>
              </w:rPr>
            </w:pPr>
          </w:p>
        </w:tc>
      </w:tr>
      <w:tr w:rsidR="00240485" w:rsidRPr="00DF4AE1" w14:paraId="6D77A7F1" w14:textId="77777777" w:rsidTr="000F725C">
        <w:tc>
          <w:tcPr>
            <w:tcW w:w="993" w:type="dxa"/>
          </w:tcPr>
          <w:p w14:paraId="5460DF36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235FF32F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33012060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4D43D598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3E661670" w14:textId="77777777" w:rsidR="00240485" w:rsidRPr="00CA7AD3" w:rsidRDefault="00240485" w:rsidP="00266F14">
            <w:pPr>
              <w:rPr>
                <w:lang w:val="nl-NL"/>
              </w:rPr>
            </w:pPr>
          </w:p>
        </w:tc>
      </w:tr>
      <w:tr w:rsidR="00240485" w:rsidRPr="00DF4AE1" w14:paraId="28B98C17" w14:textId="77777777" w:rsidTr="000F725C">
        <w:tc>
          <w:tcPr>
            <w:tcW w:w="993" w:type="dxa"/>
          </w:tcPr>
          <w:p w14:paraId="2272BFEA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2739351F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58B7BA2E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1B6E6156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7498E5EC" w14:textId="77777777" w:rsidR="00240485" w:rsidRPr="00CA7AD3" w:rsidRDefault="00240485" w:rsidP="00266F14">
            <w:pPr>
              <w:rPr>
                <w:lang w:val="nl-NL"/>
              </w:rPr>
            </w:pPr>
          </w:p>
        </w:tc>
      </w:tr>
      <w:tr w:rsidR="00240485" w:rsidRPr="00DF4AE1" w14:paraId="7016BAB8" w14:textId="77777777" w:rsidTr="000F725C">
        <w:tc>
          <w:tcPr>
            <w:tcW w:w="993" w:type="dxa"/>
          </w:tcPr>
          <w:p w14:paraId="714023D9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44AC1F56" w14:textId="77777777" w:rsidR="00240485" w:rsidRPr="00CA7AD3" w:rsidRDefault="00240485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1A3B087A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65C0E8D0" w14:textId="77777777" w:rsidR="00240485" w:rsidRPr="00CA7AD3" w:rsidRDefault="00240485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34B0721E" w14:textId="77777777" w:rsidR="00240485" w:rsidRPr="00CA7AD3" w:rsidRDefault="00240485" w:rsidP="00266F14">
            <w:pPr>
              <w:rPr>
                <w:lang w:val="nl-NL"/>
              </w:rPr>
            </w:pPr>
          </w:p>
        </w:tc>
      </w:tr>
      <w:tr w:rsidR="000F725C" w:rsidRPr="00DF4AE1" w14:paraId="763435C1" w14:textId="77777777" w:rsidTr="000F725C">
        <w:tc>
          <w:tcPr>
            <w:tcW w:w="993" w:type="dxa"/>
          </w:tcPr>
          <w:p w14:paraId="62918FC5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992" w:type="dxa"/>
          </w:tcPr>
          <w:p w14:paraId="05456657" w14:textId="77777777" w:rsidR="000F725C" w:rsidRPr="00CA7AD3" w:rsidRDefault="000F725C" w:rsidP="00266F14">
            <w:pPr>
              <w:rPr>
                <w:lang w:val="nl-NL"/>
              </w:rPr>
            </w:pPr>
          </w:p>
        </w:tc>
        <w:tc>
          <w:tcPr>
            <w:tcW w:w="6154" w:type="dxa"/>
          </w:tcPr>
          <w:p w14:paraId="5273CF0D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4761" w:type="dxa"/>
          </w:tcPr>
          <w:p w14:paraId="3FDB0F72" w14:textId="77777777" w:rsidR="000F725C" w:rsidRPr="00CA7AD3" w:rsidRDefault="000F725C" w:rsidP="00266F14">
            <w:pPr>
              <w:rPr>
                <w:rFonts w:cs="Arial"/>
                <w:lang w:val="nl-NL"/>
              </w:rPr>
            </w:pPr>
          </w:p>
        </w:tc>
        <w:tc>
          <w:tcPr>
            <w:tcW w:w="2409" w:type="dxa"/>
          </w:tcPr>
          <w:p w14:paraId="51EC6D91" w14:textId="77777777" w:rsidR="000F725C" w:rsidRPr="00CA7AD3" w:rsidRDefault="000F725C" w:rsidP="00266F14">
            <w:pPr>
              <w:rPr>
                <w:lang w:val="nl-NL"/>
              </w:rPr>
            </w:pPr>
          </w:p>
        </w:tc>
      </w:tr>
    </w:tbl>
    <w:p w14:paraId="4CFFF2C6" w14:textId="77777777" w:rsidR="00266F14" w:rsidRDefault="00266F14" w:rsidP="00AE60D1">
      <w:pPr>
        <w:rPr>
          <w:lang w:val="nl-NL"/>
        </w:rPr>
      </w:pPr>
    </w:p>
    <w:p w14:paraId="12118234" w14:textId="77777777" w:rsidR="00C30DE3" w:rsidRDefault="00C30DE3" w:rsidP="00AE60D1">
      <w:pPr>
        <w:rPr>
          <w:lang w:val="nl-NL"/>
        </w:rPr>
      </w:pPr>
    </w:p>
    <w:sectPr w:rsidR="00C30DE3">
      <w:headerReference w:type="default" r:id="rId7"/>
      <w:footerReference w:type="default" r:id="rId8"/>
      <w:headerReference w:type="first" r:id="rId9"/>
      <w:footerReference w:type="first" r:id="rId10"/>
      <w:type w:val="continuous"/>
      <w:pgSz w:w="16840" w:h="11907" w:orient="landscape" w:code="9"/>
      <w:pgMar w:top="851" w:right="851" w:bottom="851" w:left="851" w:header="567" w:footer="567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687C4" w14:textId="77777777" w:rsidR="00B31F88" w:rsidRDefault="00B31F88">
      <w:r>
        <w:separator/>
      </w:r>
    </w:p>
  </w:endnote>
  <w:endnote w:type="continuationSeparator" w:id="0">
    <w:p w14:paraId="337AE219" w14:textId="77777777" w:rsidR="00B31F88" w:rsidRDefault="00B3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0472E" w14:textId="77777777" w:rsidR="00A16159" w:rsidRDefault="00A16159">
    <w:pPr>
      <w:pStyle w:val="Voettekst"/>
      <w:tabs>
        <w:tab w:val="clear" w:pos="4820"/>
        <w:tab w:val="clear" w:pos="9639"/>
      </w:tabs>
      <w:jc w:val="right"/>
      <w:rPr>
        <w:rStyle w:val="Paginanummer"/>
        <w:sz w:val="16"/>
      </w:rPr>
    </w:pPr>
    <w:bookmarkStart w:id="0" w:name="_Hlk75774192"/>
    <w:bookmarkStart w:id="1" w:name="_Hlk75774193"/>
    <w:r w:rsidRPr="00CA7AD3">
      <w:rPr>
        <w:rStyle w:val="Paginanummer"/>
        <w:sz w:val="16"/>
        <w:lang w:val="nl-NL"/>
      </w:rPr>
      <w:t>pag</w:t>
    </w:r>
    <w:r w:rsidR="00E84013">
      <w:rPr>
        <w:rStyle w:val="Paginanummer"/>
        <w:sz w:val="16"/>
        <w:lang w:val="nl-NL"/>
      </w:rPr>
      <w:t>ina</w:t>
    </w:r>
    <w:r w:rsidRPr="00CA7AD3">
      <w:rPr>
        <w:rStyle w:val="Paginanummer"/>
        <w:sz w:val="16"/>
        <w:lang w:val="nl-NL"/>
      </w:rPr>
      <w:t xml:space="preserve">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PAGE </w:instrText>
    </w:r>
    <w:r>
      <w:rPr>
        <w:rStyle w:val="Paginanummer"/>
        <w:sz w:val="16"/>
        <w:lang w:val="en-US"/>
      </w:rPr>
      <w:fldChar w:fldCharType="separate"/>
    </w:r>
    <w:r w:rsidR="000940A2">
      <w:rPr>
        <w:rStyle w:val="Paginanummer"/>
        <w:noProof/>
        <w:sz w:val="16"/>
        <w:lang w:val="en-US"/>
      </w:rPr>
      <w:t>6</w:t>
    </w:r>
    <w:r>
      <w:rPr>
        <w:rStyle w:val="Paginanummer"/>
        <w:sz w:val="16"/>
        <w:lang w:val="en-US"/>
      </w:rPr>
      <w:fldChar w:fldCharType="end"/>
    </w:r>
    <w:r>
      <w:rPr>
        <w:rStyle w:val="Paginanummer"/>
        <w:sz w:val="16"/>
        <w:lang w:val="en-US"/>
      </w:rPr>
      <w:t xml:space="preserve"> of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NUMPAGES </w:instrText>
    </w:r>
    <w:r>
      <w:rPr>
        <w:rStyle w:val="Paginanummer"/>
        <w:sz w:val="16"/>
        <w:lang w:val="en-US"/>
      </w:rPr>
      <w:fldChar w:fldCharType="separate"/>
    </w:r>
    <w:r w:rsidR="000940A2">
      <w:rPr>
        <w:rStyle w:val="Paginanummer"/>
        <w:noProof/>
        <w:sz w:val="16"/>
        <w:lang w:val="en-US"/>
      </w:rPr>
      <w:t>6</w:t>
    </w:r>
    <w:r>
      <w:rPr>
        <w:rStyle w:val="Paginanummer"/>
        <w:sz w:val="16"/>
        <w:lang w:val="en-US"/>
      </w:rPr>
      <w:fldChar w:fldCharType="end"/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7E361" w14:textId="77777777" w:rsidR="00A16159" w:rsidRDefault="00A16159">
    <w:pPr>
      <w:pStyle w:val="Voettekst"/>
      <w:tabs>
        <w:tab w:val="clear" w:pos="4820"/>
        <w:tab w:val="clear" w:pos="9639"/>
        <w:tab w:val="left" w:pos="284"/>
        <w:tab w:val="left" w:pos="3969"/>
      </w:tabs>
      <w:spacing w:before="20" w:after="20"/>
      <w:jc w:val="left"/>
      <w:rPr>
        <w:rStyle w:val="Paginanummer"/>
        <w:bCs/>
        <w:sz w:val="16"/>
      </w:rPr>
    </w:pPr>
    <w:r>
      <w:rPr>
        <w:rStyle w:val="Paginanummer"/>
        <w:bCs/>
        <w:sz w:val="16"/>
      </w:rPr>
      <w:t>1</w:t>
    </w:r>
    <w:r>
      <w:rPr>
        <w:rStyle w:val="Paginanummer"/>
        <w:bCs/>
        <w:sz w:val="16"/>
      </w:rPr>
      <w:tab/>
    </w:r>
    <w:r>
      <w:rPr>
        <w:rStyle w:val="Paginanummer"/>
        <w:b/>
        <w:sz w:val="16"/>
      </w:rPr>
      <w:t>MB</w:t>
    </w:r>
    <w:r>
      <w:rPr>
        <w:rStyle w:val="Paginanummer"/>
        <w:bCs/>
        <w:sz w:val="16"/>
      </w:rPr>
      <w:t xml:space="preserve"> = Member body (enter the ISO 3166 two-letter country code, e.g. CN for China)</w:t>
    </w:r>
    <w:r>
      <w:rPr>
        <w:rStyle w:val="Paginanummer"/>
        <w:bCs/>
        <w:sz w:val="16"/>
      </w:rPr>
      <w:tab/>
    </w:r>
    <w:r>
      <w:rPr>
        <w:rStyle w:val="Paginanummer"/>
        <w:b/>
        <w:sz w:val="16"/>
      </w:rPr>
      <w:t>**</w:t>
    </w:r>
    <w:r>
      <w:rPr>
        <w:rStyle w:val="Paginanummer"/>
        <w:bCs/>
        <w:sz w:val="16"/>
      </w:rPr>
      <w:t xml:space="preserve"> = ISO/CS editing unit</w:t>
    </w:r>
  </w:p>
  <w:p w14:paraId="09EAD4D6" w14:textId="77777777" w:rsidR="00A16159" w:rsidRDefault="00A16159">
    <w:pPr>
      <w:pStyle w:val="Voettekst"/>
      <w:tabs>
        <w:tab w:val="clear" w:pos="4820"/>
        <w:tab w:val="clear" w:pos="9639"/>
        <w:tab w:val="left" w:pos="284"/>
        <w:tab w:val="left" w:pos="1843"/>
        <w:tab w:val="left" w:pos="2268"/>
        <w:tab w:val="left" w:pos="3119"/>
        <w:tab w:val="left" w:pos="4395"/>
      </w:tabs>
      <w:spacing w:before="20" w:after="20"/>
      <w:jc w:val="left"/>
      <w:rPr>
        <w:rStyle w:val="Paginanummer"/>
        <w:bCs/>
        <w:sz w:val="16"/>
      </w:rPr>
    </w:pPr>
    <w:r>
      <w:rPr>
        <w:rStyle w:val="Paginanummer"/>
        <w:sz w:val="16"/>
      </w:rPr>
      <w:t>2</w:t>
    </w:r>
    <w:r>
      <w:rPr>
        <w:rStyle w:val="Paginanummer"/>
        <w:b/>
        <w:sz w:val="16"/>
      </w:rPr>
      <w:tab/>
      <w:t>Type of comment</w:t>
    </w:r>
    <w:r>
      <w:rPr>
        <w:rStyle w:val="Paginanummer"/>
        <w:bCs/>
        <w:sz w:val="16"/>
      </w:rPr>
      <w:t>:</w:t>
    </w:r>
    <w:r>
      <w:rPr>
        <w:rStyle w:val="Paginanummer"/>
        <w:bCs/>
        <w:sz w:val="16"/>
      </w:rPr>
      <w:tab/>
    </w:r>
    <w:proofErr w:type="spellStart"/>
    <w:r>
      <w:rPr>
        <w:rStyle w:val="Paginanummer"/>
        <w:bCs/>
        <w:sz w:val="16"/>
      </w:rPr>
      <w:t>ge</w:t>
    </w:r>
    <w:proofErr w:type="spellEnd"/>
    <w:r>
      <w:rPr>
        <w:rStyle w:val="Paginanummer"/>
        <w:bCs/>
        <w:sz w:val="16"/>
      </w:rPr>
      <w:t xml:space="preserve"> = general</w:t>
    </w:r>
    <w:r>
      <w:rPr>
        <w:rStyle w:val="Paginanummer"/>
        <w:bCs/>
        <w:sz w:val="16"/>
      </w:rPr>
      <w:tab/>
    </w:r>
    <w:proofErr w:type="spellStart"/>
    <w:r>
      <w:rPr>
        <w:rStyle w:val="Paginanummer"/>
        <w:bCs/>
        <w:sz w:val="16"/>
      </w:rPr>
      <w:t>te</w:t>
    </w:r>
    <w:proofErr w:type="spellEnd"/>
    <w:r>
      <w:rPr>
        <w:rStyle w:val="Paginanummer"/>
        <w:bCs/>
        <w:sz w:val="16"/>
      </w:rPr>
      <w:t xml:space="preserve"> = technical </w:t>
    </w:r>
    <w:r>
      <w:rPr>
        <w:rStyle w:val="Paginanummer"/>
        <w:bCs/>
        <w:sz w:val="16"/>
      </w:rPr>
      <w:tab/>
      <w:t xml:space="preserve">ed = editorial </w:t>
    </w:r>
  </w:p>
  <w:p w14:paraId="10F3CBFE" w14:textId="77777777" w:rsidR="00A16159" w:rsidRDefault="00A16159">
    <w:pPr>
      <w:pStyle w:val="Voettekst"/>
      <w:tabs>
        <w:tab w:val="clear" w:pos="4820"/>
        <w:tab w:val="clear" w:pos="9639"/>
        <w:tab w:val="left" w:pos="284"/>
      </w:tabs>
      <w:spacing w:before="20" w:after="20"/>
      <w:jc w:val="left"/>
      <w:rPr>
        <w:rStyle w:val="Paginanummer"/>
        <w:bCs/>
        <w:sz w:val="16"/>
      </w:rPr>
    </w:pPr>
    <w:r>
      <w:rPr>
        <w:rStyle w:val="Paginanummer"/>
        <w:b/>
        <w:sz w:val="16"/>
      </w:rPr>
      <w:t>NB</w:t>
    </w:r>
    <w:r>
      <w:rPr>
        <w:rStyle w:val="Paginanummer"/>
        <w:bCs/>
        <w:sz w:val="16"/>
      </w:rPr>
      <w:tab/>
      <w:t>Columns 1, 2, 4, 5 are compulsory.</w:t>
    </w:r>
  </w:p>
  <w:p w14:paraId="73E5963A" w14:textId="77777777" w:rsidR="00A16159" w:rsidRDefault="00A16159">
    <w:pPr>
      <w:pStyle w:val="Voettekst"/>
      <w:tabs>
        <w:tab w:val="clear" w:pos="4820"/>
        <w:tab w:val="clear" w:pos="9639"/>
      </w:tabs>
      <w:jc w:val="right"/>
      <w:rPr>
        <w:rStyle w:val="Paginanummer"/>
        <w:sz w:val="16"/>
      </w:rPr>
    </w:pPr>
    <w:r>
      <w:rPr>
        <w:rStyle w:val="Paginanummer"/>
        <w:sz w:val="16"/>
        <w:lang w:val="en-US"/>
      </w:rPr>
      <w:t xml:space="preserve">page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PAGE </w:instrText>
    </w:r>
    <w:r>
      <w:rPr>
        <w:rStyle w:val="Paginanummer"/>
        <w:sz w:val="16"/>
        <w:lang w:val="en-US"/>
      </w:rPr>
      <w:fldChar w:fldCharType="separate"/>
    </w:r>
    <w:r>
      <w:rPr>
        <w:rStyle w:val="Paginanummer"/>
        <w:noProof/>
        <w:sz w:val="16"/>
        <w:lang w:val="en-US"/>
      </w:rPr>
      <w:t>1</w:t>
    </w:r>
    <w:r>
      <w:rPr>
        <w:rStyle w:val="Paginanummer"/>
        <w:sz w:val="16"/>
        <w:lang w:val="en-US"/>
      </w:rPr>
      <w:fldChar w:fldCharType="end"/>
    </w:r>
    <w:r>
      <w:rPr>
        <w:rStyle w:val="Paginanummer"/>
        <w:sz w:val="16"/>
        <w:lang w:val="en-US"/>
      </w:rPr>
      <w:t xml:space="preserve"> of </w:t>
    </w:r>
    <w:r>
      <w:rPr>
        <w:rStyle w:val="Paginanummer"/>
        <w:sz w:val="16"/>
        <w:lang w:val="en-US"/>
      </w:rPr>
      <w:fldChar w:fldCharType="begin"/>
    </w:r>
    <w:r>
      <w:rPr>
        <w:rStyle w:val="Paginanummer"/>
        <w:sz w:val="16"/>
        <w:lang w:val="en-US"/>
      </w:rPr>
      <w:instrText xml:space="preserve"> NUMPAGES </w:instrText>
    </w:r>
    <w:r>
      <w:rPr>
        <w:rStyle w:val="Paginanummer"/>
        <w:sz w:val="16"/>
        <w:lang w:val="en-US"/>
      </w:rPr>
      <w:fldChar w:fldCharType="separate"/>
    </w:r>
    <w:r>
      <w:rPr>
        <w:rStyle w:val="Paginanummer"/>
        <w:noProof/>
        <w:sz w:val="16"/>
        <w:lang w:val="en-US"/>
      </w:rPr>
      <w:t>1</w:t>
    </w:r>
    <w:r>
      <w:rPr>
        <w:rStyle w:val="Paginanummer"/>
        <w:sz w:val="16"/>
        <w:lang w:val="en-US"/>
      </w:rPr>
      <w:fldChar w:fldCharType="end"/>
    </w:r>
  </w:p>
  <w:p w14:paraId="49C12FCC" w14:textId="77777777" w:rsidR="00A16159" w:rsidRDefault="00A16159">
    <w:pPr>
      <w:pStyle w:val="Voettekst"/>
      <w:jc w:val="left"/>
      <w:rPr>
        <w:sz w:val="14"/>
      </w:rPr>
    </w:pPr>
    <w:r>
      <w:rPr>
        <w:rStyle w:val="Paginanummer"/>
        <w:sz w:val="16"/>
      </w:rPr>
      <w:t>FORM 13B (ISO) version 2001-09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17AD3" w14:textId="77777777" w:rsidR="00B31F88" w:rsidRDefault="00B31F88">
      <w:r>
        <w:separator/>
      </w:r>
    </w:p>
  </w:footnote>
  <w:footnote w:type="continuationSeparator" w:id="0">
    <w:p w14:paraId="621F5087" w14:textId="77777777" w:rsidR="00B31F88" w:rsidRDefault="00B31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63DEF" w14:textId="0EBBEEB5" w:rsidR="0003249D" w:rsidRDefault="00D72926">
    <w:r>
      <w:rPr>
        <w:rFonts w:cs="Calibri"/>
        <w:noProof/>
        <w:color w:val="002060"/>
      </w:rPr>
      <w:drawing>
        <wp:inline distT="0" distB="0" distL="0" distR="0" wp14:anchorId="6636DD2A" wp14:editId="51D90C5B">
          <wp:extent cx="2543175" cy="485775"/>
          <wp:effectExtent l="0" t="0" r="0" b="0"/>
          <wp:docPr id="1" name="Afbeelding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5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22CD85" w14:textId="77777777" w:rsidR="0003249D" w:rsidRDefault="0003249D"/>
  <w:p w14:paraId="2C333D09" w14:textId="62011CD2" w:rsidR="000F725C" w:rsidRDefault="000F725C">
    <w:pPr>
      <w:rPr>
        <w:b/>
        <w:bCs/>
        <w:color w:val="ED7D31"/>
        <w:sz w:val="32"/>
        <w:szCs w:val="32"/>
        <w:lang w:val="nl-NL"/>
      </w:rPr>
    </w:pPr>
    <w:r>
      <w:rPr>
        <w:b/>
        <w:bCs/>
        <w:color w:val="ED7D31"/>
        <w:sz w:val="32"/>
        <w:szCs w:val="32"/>
        <w:lang w:val="nl-NL"/>
      </w:rPr>
      <w:t>Meldformulier Vvw-at</w:t>
    </w:r>
    <w:r w:rsidR="002F78D7">
      <w:rPr>
        <w:b/>
        <w:bCs/>
        <w:color w:val="ED7D31"/>
        <w:sz w:val="32"/>
        <w:szCs w:val="32"/>
        <w:lang w:val="nl-NL"/>
      </w:rPr>
      <w:t xml:space="preserve"> Hoofddocument</w:t>
    </w:r>
    <w:r w:rsidR="00BC1F57">
      <w:rPr>
        <w:b/>
        <w:bCs/>
        <w:color w:val="ED7D31"/>
        <w:sz w:val="32"/>
        <w:szCs w:val="32"/>
        <w:lang w:val="nl-NL"/>
      </w:rPr>
      <w:t xml:space="preserve"> (opsturen naar info@railAlert.nl)</w:t>
    </w:r>
  </w:p>
  <w:p w14:paraId="44B95451" w14:textId="77777777" w:rsidR="00A16159" w:rsidRPr="00C30DE3" w:rsidRDefault="00A16159">
    <w:pPr>
      <w:pStyle w:val="Koptekst"/>
      <w:rPr>
        <w:lang w:val="nl-NL"/>
      </w:rPr>
    </w:pPr>
  </w:p>
  <w:p w14:paraId="14E47D4C" w14:textId="77777777" w:rsidR="00A16159" w:rsidRPr="00C30DE3" w:rsidRDefault="00A16159">
    <w:pPr>
      <w:pStyle w:val="Koptekst"/>
      <w:rPr>
        <w:sz w:val="2"/>
        <w:lang w:val="nl-NL"/>
      </w:rPr>
    </w:pPr>
  </w:p>
  <w:p w14:paraId="1CA7863B" w14:textId="77777777" w:rsidR="00A16159" w:rsidRPr="00C30DE3" w:rsidRDefault="00A16159">
    <w:pPr>
      <w:pStyle w:val="Koptekst"/>
      <w:spacing w:line="14" w:lineRule="exact"/>
      <w:rPr>
        <w:sz w:val="4"/>
        <w:lang w:val="nl-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5840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8572"/>
      <w:gridCol w:w="2080"/>
      <w:gridCol w:w="5188"/>
    </w:tblGrid>
    <w:tr w:rsidR="00A16159" w14:paraId="0039DCE9" w14:textId="77777777">
      <w:trPr>
        <w:cantSplit/>
        <w:jc w:val="center"/>
      </w:trPr>
      <w:tc>
        <w:tcPr>
          <w:tcW w:w="8572" w:type="dxa"/>
          <w:tcBorders>
            <w:top w:val="nil"/>
            <w:left w:val="nil"/>
            <w:bottom w:val="nil"/>
            <w:right w:val="nil"/>
          </w:tcBorders>
        </w:tcPr>
        <w:p w14:paraId="26E1B6EB" w14:textId="77777777" w:rsidR="00A16159" w:rsidRDefault="00A16159">
          <w:pPr>
            <w:pStyle w:val="ISOComments"/>
            <w:spacing w:before="60" w:after="60"/>
          </w:pPr>
          <w:r>
            <w:rPr>
              <w:rStyle w:val="MTEquationSection"/>
              <w:b/>
              <w:bCs/>
              <w:color w:val="auto"/>
              <w:sz w:val="22"/>
            </w:rPr>
            <w:t>Template for comments and secretariat observations</w:t>
          </w:r>
        </w:p>
      </w:tc>
      <w:tc>
        <w:tcPr>
          <w:tcW w:w="2080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 w14:paraId="3C331FB3" w14:textId="77777777" w:rsidR="00A16159" w:rsidRDefault="00A16159">
          <w:pPr>
            <w:pStyle w:val="ISOChange"/>
            <w:spacing w:before="60" w:after="60"/>
            <w:rPr>
              <w:bCs/>
            </w:rPr>
          </w:pPr>
          <w:r>
            <w:rPr>
              <w:bCs/>
            </w:rPr>
            <w:t xml:space="preserve">Date: </w:t>
          </w:r>
        </w:p>
      </w:tc>
      <w:tc>
        <w:tcPr>
          <w:tcW w:w="5188" w:type="dxa"/>
          <w:tcBorders>
            <w:top w:val="single" w:sz="6" w:space="0" w:color="auto"/>
            <w:bottom w:val="single" w:sz="6" w:space="0" w:color="auto"/>
          </w:tcBorders>
        </w:tcPr>
        <w:p w14:paraId="1053F710" w14:textId="77777777" w:rsidR="00A16159" w:rsidRDefault="00A16159">
          <w:pPr>
            <w:pStyle w:val="ISOSecretObservations"/>
            <w:spacing w:before="60" w:after="60"/>
            <w:rPr>
              <w:bCs/>
            </w:rPr>
          </w:pPr>
          <w:r>
            <w:rPr>
              <w:bCs/>
            </w:rPr>
            <w:t>Document:</w:t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ISO/</w:t>
          </w:r>
        </w:p>
      </w:tc>
    </w:tr>
  </w:tbl>
  <w:p w14:paraId="46DC7DAF" w14:textId="77777777" w:rsidR="00A16159" w:rsidRDefault="00A16159">
    <w:pPr>
      <w:pStyle w:val="Koptekst"/>
    </w:pPr>
  </w:p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539"/>
      <w:gridCol w:w="1814"/>
      <w:gridCol w:w="1134"/>
      <w:gridCol w:w="709"/>
      <w:gridCol w:w="4394"/>
      <w:gridCol w:w="3828"/>
      <w:gridCol w:w="3459"/>
    </w:tblGrid>
    <w:tr w:rsidR="00A16159" w14:paraId="69A393DF" w14:textId="77777777">
      <w:trPr>
        <w:cantSplit/>
        <w:jc w:val="center"/>
      </w:trPr>
      <w:tc>
        <w:tcPr>
          <w:tcW w:w="539" w:type="dxa"/>
        </w:tcPr>
        <w:p w14:paraId="13CE6E68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1</w:t>
          </w:r>
        </w:p>
      </w:tc>
      <w:tc>
        <w:tcPr>
          <w:tcW w:w="1814" w:type="dxa"/>
        </w:tcPr>
        <w:p w14:paraId="716E46BF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2</w:t>
          </w:r>
        </w:p>
      </w:tc>
      <w:tc>
        <w:tcPr>
          <w:tcW w:w="1134" w:type="dxa"/>
        </w:tcPr>
        <w:p w14:paraId="2E9D0BB8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3</w:t>
          </w:r>
        </w:p>
      </w:tc>
      <w:tc>
        <w:tcPr>
          <w:tcW w:w="709" w:type="dxa"/>
        </w:tcPr>
        <w:p w14:paraId="59D74EE9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4</w:t>
          </w:r>
        </w:p>
      </w:tc>
      <w:tc>
        <w:tcPr>
          <w:tcW w:w="4394" w:type="dxa"/>
        </w:tcPr>
        <w:p w14:paraId="33FB1BE9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5</w:t>
          </w:r>
        </w:p>
      </w:tc>
      <w:tc>
        <w:tcPr>
          <w:tcW w:w="3828" w:type="dxa"/>
        </w:tcPr>
        <w:p w14:paraId="436A7643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6</w:t>
          </w:r>
        </w:p>
      </w:tc>
      <w:tc>
        <w:tcPr>
          <w:tcW w:w="3459" w:type="dxa"/>
        </w:tcPr>
        <w:p w14:paraId="6647C027" w14:textId="77777777" w:rsidR="00A16159" w:rsidRDefault="00A16159"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7</w:t>
          </w:r>
        </w:p>
      </w:tc>
    </w:tr>
    <w:tr w:rsidR="00A16159" w14:paraId="2E0B3494" w14:textId="77777777">
      <w:trPr>
        <w:cantSplit/>
        <w:jc w:val="center"/>
      </w:trPr>
      <w:tc>
        <w:tcPr>
          <w:tcW w:w="539" w:type="dxa"/>
        </w:tcPr>
        <w:p w14:paraId="436CCDF1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MB</w:t>
          </w:r>
          <w:r>
            <w:rPr>
              <w:b/>
              <w:bCs/>
              <w:position w:val="6"/>
              <w:sz w:val="12"/>
            </w:rPr>
            <w:t>1</w:t>
          </w:r>
          <w:r>
            <w:rPr>
              <w:b/>
              <w:sz w:val="16"/>
            </w:rPr>
            <w:br/>
          </w:r>
        </w:p>
      </w:tc>
      <w:tc>
        <w:tcPr>
          <w:tcW w:w="1814" w:type="dxa"/>
        </w:tcPr>
        <w:p w14:paraId="40258106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Claus</w:t>
          </w:r>
          <w:r>
            <w:rPr>
              <w:b/>
              <w:spacing w:val="20"/>
              <w:sz w:val="16"/>
            </w:rPr>
            <w:t>e/</w:t>
          </w:r>
          <w:r>
            <w:rPr>
              <w:b/>
              <w:sz w:val="16"/>
            </w:rPr>
            <w:br/>
            <w:t>Subclause/</w:t>
          </w:r>
          <w:r>
            <w:rPr>
              <w:b/>
              <w:sz w:val="16"/>
            </w:rPr>
            <w:br/>
            <w:t>Annex/Figure/Table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(e.g. 3.1, Table 2)</w:t>
          </w:r>
        </w:p>
      </w:tc>
      <w:tc>
        <w:tcPr>
          <w:tcW w:w="1134" w:type="dxa"/>
        </w:tcPr>
        <w:p w14:paraId="79D3A149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Paragraph/</w:t>
          </w:r>
          <w:r>
            <w:rPr>
              <w:b/>
              <w:sz w:val="16"/>
            </w:rPr>
            <w:br/>
            <w:t>List item/</w:t>
          </w:r>
          <w:r>
            <w:rPr>
              <w:b/>
              <w:sz w:val="16"/>
            </w:rPr>
            <w:br/>
            <w:t>Note/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(e.g. Note 2)</w:t>
          </w:r>
        </w:p>
      </w:tc>
      <w:tc>
        <w:tcPr>
          <w:tcW w:w="709" w:type="dxa"/>
        </w:tcPr>
        <w:p w14:paraId="46DF731E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Type of com-</w:t>
          </w:r>
          <w:proofErr w:type="spellStart"/>
          <w:r>
            <w:rPr>
              <w:b/>
              <w:sz w:val="16"/>
            </w:rPr>
            <w:t>ment</w:t>
          </w:r>
          <w:proofErr w:type="spellEnd"/>
          <w:r>
            <w:rPr>
              <w:b/>
              <w:bCs/>
              <w:position w:val="6"/>
              <w:sz w:val="12"/>
            </w:rPr>
            <w:t>2</w:t>
          </w:r>
        </w:p>
      </w:tc>
      <w:tc>
        <w:tcPr>
          <w:tcW w:w="4394" w:type="dxa"/>
        </w:tcPr>
        <w:p w14:paraId="05501AA5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Comment (justification for change)</w:t>
          </w:r>
        </w:p>
      </w:tc>
      <w:tc>
        <w:tcPr>
          <w:tcW w:w="3828" w:type="dxa"/>
        </w:tcPr>
        <w:p w14:paraId="6D1AF020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Proposed change</w:t>
          </w:r>
        </w:p>
      </w:tc>
      <w:tc>
        <w:tcPr>
          <w:tcW w:w="3459" w:type="dxa"/>
        </w:tcPr>
        <w:p w14:paraId="3D7AE0B4" w14:textId="77777777" w:rsidR="00A16159" w:rsidRDefault="00A16159"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Secretariat observations</w:t>
          </w:r>
          <w:r>
            <w:rPr>
              <w:b/>
              <w:sz w:val="16"/>
            </w:rPr>
            <w:br/>
          </w:r>
          <w:r>
            <w:rPr>
              <w:bCs/>
              <w:sz w:val="16"/>
            </w:rPr>
            <w:t>on each comment submitted</w:t>
          </w:r>
        </w:p>
      </w:tc>
    </w:tr>
  </w:tbl>
  <w:p w14:paraId="7EECEDC6" w14:textId="77777777" w:rsidR="00A16159" w:rsidRDefault="00A16159">
    <w:pPr>
      <w:pStyle w:val="Koptekst"/>
      <w:rPr>
        <w:sz w:val="2"/>
      </w:rPr>
    </w:pPr>
  </w:p>
  <w:p w14:paraId="626AC73A" w14:textId="77777777" w:rsidR="00A16159" w:rsidRDefault="00A16159">
    <w:pPr>
      <w:pStyle w:val="Kopteks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5D5468"/>
    <w:multiLevelType w:val="hybridMultilevel"/>
    <w:tmpl w:val="6DF4A492"/>
    <w:lvl w:ilvl="0" w:tplc="882A24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911B8"/>
    <w:multiLevelType w:val="hybridMultilevel"/>
    <w:tmpl w:val="47366F54"/>
    <w:lvl w:ilvl="0" w:tplc="1284AF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179E9"/>
    <w:multiLevelType w:val="hybridMultilevel"/>
    <w:tmpl w:val="37F06940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378550">
    <w:abstractNumId w:val="0"/>
  </w:num>
  <w:num w:numId="2" w16cid:durableId="918321993">
    <w:abstractNumId w:val="2"/>
  </w:num>
  <w:num w:numId="3" w16cid:durableId="1853714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intFractionalCharacterWidth/>
  <w:proofState w:spelling="clean"/>
  <w:defaultTabStop w:val="851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974ISO" w:val="-1"/>
  </w:docVars>
  <w:rsids>
    <w:rsidRoot w:val="004C6E8C"/>
    <w:rsid w:val="000311F1"/>
    <w:rsid w:val="0003249D"/>
    <w:rsid w:val="00047124"/>
    <w:rsid w:val="0005088C"/>
    <w:rsid w:val="00074EA3"/>
    <w:rsid w:val="000940A2"/>
    <w:rsid w:val="000F725C"/>
    <w:rsid w:val="0016594B"/>
    <w:rsid w:val="00180BC3"/>
    <w:rsid w:val="00186832"/>
    <w:rsid w:val="00200DBB"/>
    <w:rsid w:val="002058D3"/>
    <w:rsid w:val="002333B3"/>
    <w:rsid w:val="00237C43"/>
    <w:rsid w:val="00237FB3"/>
    <w:rsid w:val="00240485"/>
    <w:rsid w:val="002432D3"/>
    <w:rsid w:val="00266F14"/>
    <w:rsid w:val="002A19BB"/>
    <w:rsid w:val="002F4A54"/>
    <w:rsid w:val="002F78D7"/>
    <w:rsid w:val="00314348"/>
    <w:rsid w:val="00332DF8"/>
    <w:rsid w:val="00342123"/>
    <w:rsid w:val="00380841"/>
    <w:rsid w:val="00387E3D"/>
    <w:rsid w:val="00395636"/>
    <w:rsid w:val="003C607A"/>
    <w:rsid w:val="003C6559"/>
    <w:rsid w:val="003D4BE7"/>
    <w:rsid w:val="003F7FE1"/>
    <w:rsid w:val="00452353"/>
    <w:rsid w:val="0046556E"/>
    <w:rsid w:val="004B07A5"/>
    <w:rsid w:val="004C2C3E"/>
    <w:rsid w:val="004C6E8C"/>
    <w:rsid w:val="004D7053"/>
    <w:rsid w:val="00540C31"/>
    <w:rsid w:val="00582496"/>
    <w:rsid w:val="005B532D"/>
    <w:rsid w:val="005F52B5"/>
    <w:rsid w:val="00745ED9"/>
    <w:rsid w:val="0076588A"/>
    <w:rsid w:val="00767C94"/>
    <w:rsid w:val="007856D7"/>
    <w:rsid w:val="007E2E99"/>
    <w:rsid w:val="008B6042"/>
    <w:rsid w:val="00923420"/>
    <w:rsid w:val="00930296"/>
    <w:rsid w:val="00957F0F"/>
    <w:rsid w:val="00963EB1"/>
    <w:rsid w:val="00971DC9"/>
    <w:rsid w:val="009839F8"/>
    <w:rsid w:val="009A278A"/>
    <w:rsid w:val="009D12C7"/>
    <w:rsid w:val="009F60B0"/>
    <w:rsid w:val="00A16159"/>
    <w:rsid w:val="00A62329"/>
    <w:rsid w:val="00A63571"/>
    <w:rsid w:val="00A63938"/>
    <w:rsid w:val="00A64E75"/>
    <w:rsid w:val="00A70D41"/>
    <w:rsid w:val="00A91F71"/>
    <w:rsid w:val="00AE5289"/>
    <w:rsid w:val="00AE60D1"/>
    <w:rsid w:val="00AF7C69"/>
    <w:rsid w:val="00B0714A"/>
    <w:rsid w:val="00B274DC"/>
    <w:rsid w:val="00B31F88"/>
    <w:rsid w:val="00B8303F"/>
    <w:rsid w:val="00BA6906"/>
    <w:rsid w:val="00BC1F57"/>
    <w:rsid w:val="00BD0B95"/>
    <w:rsid w:val="00BE2DC0"/>
    <w:rsid w:val="00BE56D5"/>
    <w:rsid w:val="00BF6B60"/>
    <w:rsid w:val="00C30DE3"/>
    <w:rsid w:val="00C767BE"/>
    <w:rsid w:val="00C90982"/>
    <w:rsid w:val="00C949D3"/>
    <w:rsid w:val="00CA7AD3"/>
    <w:rsid w:val="00CE1B4D"/>
    <w:rsid w:val="00CF5C05"/>
    <w:rsid w:val="00D72926"/>
    <w:rsid w:val="00D74D95"/>
    <w:rsid w:val="00DB4A92"/>
    <w:rsid w:val="00DF4AE1"/>
    <w:rsid w:val="00E13B75"/>
    <w:rsid w:val="00E30CEF"/>
    <w:rsid w:val="00E538F6"/>
    <w:rsid w:val="00E84013"/>
    <w:rsid w:val="00EC5739"/>
    <w:rsid w:val="00EE24EB"/>
    <w:rsid w:val="00EF6972"/>
    <w:rsid w:val="00F01546"/>
    <w:rsid w:val="00F66B7B"/>
    <w:rsid w:val="00F84FEF"/>
    <w:rsid w:val="00FC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DA3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66F14"/>
    <w:pPr>
      <w:jc w:val="both"/>
    </w:pPr>
    <w:rPr>
      <w:rFonts w:ascii="Calibri" w:hAnsi="Calibri"/>
      <w:lang w:val="en-GB" w:eastAsia="en-US"/>
    </w:rPr>
  </w:style>
  <w:style w:type="paragraph" w:styleId="Kop1">
    <w:name w:val="heading 1"/>
    <w:basedOn w:val="Standaard"/>
    <w:next w:val="Standaard"/>
    <w:qFormat/>
    <w:pPr>
      <w:keepNext/>
      <w:spacing w:before="120" w:after="200"/>
      <w:outlineLvl w:val="0"/>
    </w:pPr>
    <w:rPr>
      <w:b/>
      <w:sz w:val="24"/>
    </w:rPr>
  </w:style>
  <w:style w:type="paragraph" w:styleId="Kop2">
    <w:name w:val="heading 2"/>
    <w:basedOn w:val="Kop1"/>
    <w:next w:val="Standaard"/>
    <w:qFormat/>
    <w:pPr>
      <w:spacing w:before="0"/>
      <w:ind w:left="567" w:hanging="567"/>
      <w:outlineLvl w:val="1"/>
    </w:pPr>
    <w:rPr>
      <w:sz w:val="22"/>
    </w:rPr>
  </w:style>
  <w:style w:type="paragraph" w:styleId="Kop3">
    <w:name w:val="heading 3"/>
    <w:basedOn w:val="Kop2"/>
    <w:next w:val="Standaard"/>
    <w:qFormat/>
    <w:pPr>
      <w:outlineLvl w:val="2"/>
    </w:pPr>
    <w:rPr>
      <w:b w:val="0"/>
    </w:rPr>
  </w:style>
  <w:style w:type="paragraph" w:styleId="Kop4">
    <w:name w:val="heading 4"/>
    <w:basedOn w:val="Kop3"/>
    <w:next w:val="Standaard"/>
    <w:qFormat/>
    <w:pPr>
      <w:outlineLvl w:val="3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Voettekst"/>
    <w:semiHidden/>
  </w:style>
  <w:style w:type="paragraph" w:styleId="Voettekst">
    <w:name w:val="footer"/>
    <w:basedOn w:val="Standaard"/>
    <w:semiHidden/>
    <w:pPr>
      <w:tabs>
        <w:tab w:val="center" w:pos="4820"/>
        <w:tab w:val="right" w:pos="9639"/>
      </w:tabs>
    </w:pPr>
  </w:style>
  <w:style w:type="paragraph" w:customStyle="1" w:styleId="ISOMB">
    <w:name w:val="ISO_MB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Clause">
    <w:name w:val="ISO_Clause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Paragraph">
    <w:name w:val="ISO_Paragraph"/>
    <w:basedOn w:val="Standaard"/>
    <w:pPr>
      <w:spacing w:before="210" w:line="210" w:lineRule="exact"/>
      <w:jc w:val="left"/>
    </w:pPr>
    <w:rPr>
      <w:sz w:val="18"/>
    </w:rPr>
  </w:style>
  <w:style w:type="character" w:styleId="Paginanummer">
    <w:name w:val="page number"/>
    <w:semiHidden/>
    <w:rPr>
      <w:sz w:val="20"/>
    </w:rPr>
  </w:style>
  <w:style w:type="paragraph" w:customStyle="1" w:styleId="ISOCommType">
    <w:name w:val="ISO_Comm_Type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Comments">
    <w:name w:val="ISO_Comments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Change">
    <w:name w:val="ISO_Change"/>
    <w:basedOn w:val="Standaard"/>
    <w:pPr>
      <w:spacing w:before="210" w:line="210" w:lineRule="exact"/>
      <w:jc w:val="left"/>
    </w:pPr>
    <w:rPr>
      <w:sz w:val="18"/>
    </w:rPr>
  </w:style>
  <w:style w:type="paragraph" w:customStyle="1" w:styleId="ISOSecretObservations">
    <w:name w:val="ISO_Secret_Observations"/>
    <w:basedOn w:val="Standaard"/>
    <w:pPr>
      <w:spacing w:before="210" w:line="210" w:lineRule="exact"/>
      <w:jc w:val="left"/>
    </w:pPr>
    <w:rPr>
      <w:sz w:val="18"/>
    </w:rPr>
  </w:style>
  <w:style w:type="character" w:customStyle="1" w:styleId="MTEquationSection">
    <w:name w:val="MTEquationSection"/>
    <w:rPr>
      <w:vanish w:val="0"/>
      <w:color w:val="FF0000"/>
      <w:sz w:val="16"/>
    </w:rPr>
  </w:style>
  <w:style w:type="paragraph" w:styleId="Voetnoottekst">
    <w:name w:val="footnote text"/>
    <w:basedOn w:val="Standaard"/>
    <w:semiHidden/>
  </w:style>
  <w:style w:type="character" w:styleId="Voetnootmarkering">
    <w:name w:val="footnote reference"/>
    <w:semiHidden/>
    <w:rPr>
      <w:vertAlign w:val="superscript"/>
    </w:rPr>
  </w:style>
  <w:style w:type="character" w:customStyle="1" w:styleId="mtequationsection0">
    <w:name w:val="mtequationsection"/>
    <w:basedOn w:val="Standaardalinea-lettertype"/>
  </w:style>
  <w:style w:type="paragraph" w:styleId="Lijstalinea">
    <w:name w:val="List Paragraph"/>
    <w:basedOn w:val="Standaard"/>
    <w:uiPriority w:val="34"/>
    <w:qFormat/>
    <w:rsid w:val="00BE56D5"/>
    <w:pPr>
      <w:ind w:left="720"/>
      <w:jc w:val="left"/>
    </w:pPr>
    <w:rPr>
      <w:rFonts w:eastAsia="Calibri"/>
      <w:szCs w:val="22"/>
      <w:lang w:val="en-US" w:eastAsia="de-DE"/>
    </w:rPr>
  </w:style>
  <w:style w:type="paragraph" w:styleId="Geenafstand">
    <w:name w:val="No Spacing"/>
    <w:uiPriority w:val="1"/>
    <w:qFormat/>
    <w:rsid w:val="00A62329"/>
    <w:pPr>
      <w:jc w:val="both"/>
    </w:pPr>
    <w:rPr>
      <w:rFonts w:ascii="Arial" w:eastAsia="MS Mincho" w:hAnsi="Arial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2024-09-11T09:03:00Z</dcterms:created>
  <dcterms:modified xsi:type="dcterms:W3CDTF">2024-09-11T09:13:00Z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bb032-08bf-4f1e-af46-2528cd3f96ca_Enabled">
    <vt:lpwstr>true</vt:lpwstr>
  </property>
  <property fmtid="{D5CDD505-2E9C-101B-9397-08002B2CF9AE}" pid="3" name="MSIP_Label_22fbb032-08bf-4f1e-af46-2528cd3f96ca_SetDate">
    <vt:lpwstr>2021-06-28T10:02:10Z</vt:lpwstr>
  </property>
  <property fmtid="{D5CDD505-2E9C-101B-9397-08002B2CF9AE}" pid="4" name="MSIP_Label_22fbb032-08bf-4f1e-af46-2528cd3f96ca_Method">
    <vt:lpwstr>Privileged</vt:lpwstr>
  </property>
  <property fmtid="{D5CDD505-2E9C-101B-9397-08002B2CF9AE}" pid="5" name="MSIP_Label_22fbb032-08bf-4f1e-af46-2528cd3f96ca_Name">
    <vt:lpwstr>22fbb032-08bf-4f1e-af46-2528cd3f96ca</vt:lpwstr>
  </property>
  <property fmtid="{D5CDD505-2E9C-101B-9397-08002B2CF9AE}" pid="6" name="MSIP_Label_22fbb032-08bf-4f1e-af46-2528cd3f96ca_SiteId">
    <vt:lpwstr>adf10e2b-b6e9-41d6-be2f-c12bb566019c</vt:lpwstr>
  </property>
  <property fmtid="{D5CDD505-2E9C-101B-9397-08002B2CF9AE}" pid="7" name="MSIP_Label_22fbb032-08bf-4f1e-af46-2528cd3f96ca_ActionId">
    <vt:lpwstr>1e5ad8fb-f0d2-49b9-a9fc-8658566f3ad6</vt:lpwstr>
  </property>
  <property fmtid="{D5CDD505-2E9C-101B-9397-08002B2CF9AE}" pid="8" name="MSIP_Label_22fbb032-08bf-4f1e-af46-2528cd3f96ca_ContentBits">
    <vt:lpwstr>0</vt:lpwstr>
  </property>
  <property fmtid="{D5CDD505-2E9C-101B-9397-08002B2CF9AE}" pid="9" name="MSIP_Label_55e46f04-1151-4928-a464-2b4d83efefbb_Enabled">
    <vt:lpwstr>true</vt:lpwstr>
  </property>
  <property fmtid="{D5CDD505-2E9C-101B-9397-08002B2CF9AE}" pid="10" name="MSIP_Label_55e46f04-1151-4928-a464-2b4d83efefbb_SetDate">
    <vt:lpwstr>2021-10-29T11:38:29Z</vt:lpwstr>
  </property>
  <property fmtid="{D5CDD505-2E9C-101B-9397-08002B2CF9AE}" pid="11" name="MSIP_Label_55e46f04-1151-4928-a464-2b4d83efefbb_Method">
    <vt:lpwstr>Standard</vt:lpwstr>
  </property>
  <property fmtid="{D5CDD505-2E9C-101B-9397-08002B2CF9AE}" pid="12" name="MSIP_Label_55e46f04-1151-4928-a464-2b4d83efefbb_Name">
    <vt:lpwstr>General Information</vt:lpwstr>
  </property>
  <property fmtid="{D5CDD505-2E9C-101B-9397-08002B2CF9AE}" pid="13" name="MSIP_Label_55e46f04-1151-4928-a464-2b4d83efefbb_SiteId">
    <vt:lpwstr>52d58be5-69b4-421b-836e-b92dbe0b067d</vt:lpwstr>
  </property>
  <property fmtid="{D5CDD505-2E9C-101B-9397-08002B2CF9AE}" pid="14" name="MSIP_Label_55e46f04-1151-4928-a464-2b4d83efefbb_ActionId">
    <vt:lpwstr>89f444be-aa4f-4cd8-9ae9-2eb5bf02fc5d</vt:lpwstr>
  </property>
  <property fmtid="{D5CDD505-2E9C-101B-9397-08002B2CF9AE}" pid="15" name="MSIP_Label_55e46f04-1151-4928-a464-2b4d83efefbb_ContentBits">
    <vt:lpwstr>0</vt:lpwstr>
  </property>
</Properties>
</file>