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2940" w14:textId="77777777" w:rsidR="00C03EBB" w:rsidRPr="005936D6" w:rsidRDefault="00C03EBB" w:rsidP="00C03EBB">
      <w:pPr>
        <w:pStyle w:val="Kop2"/>
        <w:numPr>
          <w:ilvl w:val="0"/>
          <w:numId w:val="0"/>
        </w:numPr>
        <w:rPr>
          <w:rFonts w:asciiTheme="minorHAnsi" w:hAnsiTheme="minorHAnsi"/>
          <w:sz w:val="22"/>
          <w:szCs w:val="22"/>
        </w:rPr>
      </w:pPr>
      <w:r>
        <w:rPr>
          <w:rFonts w:asciiTheme="minorHAnsi" w:hAnsiTheme="minorHAnsi"/>
          <w:sz w:val="22"/>
          <w:szCs w:val="22"/>
        </w:rPr>
        <w:t>Safety Walk Observatieformulier</w:t>
      </w:r>
    </w:p>
    <w:tbl>
      <w:tblPr>
        <w:tblStyle w:val="Tabelraster"/>
        <w:tblW w:w="9060" w:type="dxa"/>
        <w:tblInd w:w="0" w:type="dxa"/>
        <w:tblLayout w:type="fixed"/>
        <w:tblLook w:val="04A0" w:firstRow="1" w:lastRow="0" w:firstColumn="1" w:lastColumn="0" w:noHBand="0" w:noVBand="1"/>
      </w:tblPr>
      <w:tblGrid>
        <w:gridCol w:w="1836"/>
        <w:gridCol w:w="4221"/>
        <w:gridCol w:w="3003"/>
      </w:tblGrid>
      <w:tr w:rsidR="00C03EBB" w:rsidRPr="005936D6" w14:paraId="21829430" w14:textId="77777777" w:rsidTr="008E5672">
        <w:tc>
          <w:tcPr>
            <w:tcW w:w="1838" w:type="dxa"/>
            <w:tcBorders>
              <w:top w:val="single" w:sz="4" w:space="0" w:color="auto"/>
              <w:left w:val="single" w:sz="4" w:space="0" w:color="auto"/>
              <w:bottom w:val="single" w:sz="4" w:space="0" w:color="auto"/>
              <w:right w:val="single" w:sz="4" w:space="0" w:color="auto"/>
            </w:tcBorders>
            <w:hideMark/>
          </w:tcPr>
          <w:p w14:paraId="08513952" w14:textId="77777777" w:rsidR="00C03EBB" w:rsidRPr="005936D6" w:rsidRDefault="00C03EBB" w:rsidP="008C7DD3">
            <w:pPr>
              <w:rPr>
                <w:rFonts w:asciiTheme="minorHAnsi" w:hAnsiTheme="minorHAnsi"/>
                <w:sz w:val="22"/>
                <w:szCs w:val="22"/>
              </w:rPr>
            </w:pPr>
            <w:r w:rsidRPr="005936D6">
              <w:rPr>
                <w:rFonts w:asciiTheme="minorHAnsi" w:hAnsiTheme="minorHAnsi"/>
                <w:b/>
                <w:sz w:val="22"/>
                <w:szCs w:val="22"/>
              </w:rPr>
              <w:t>Datum</w:t>
            </w:r>
            <w:r w:rsidR="0091029F">
              <w:rPr>
                <w:rFonts w:asciiTheme="minorHAnsi" w:hAnsiTheme="minorHAnsi"/>
                <w:b/>
                <w:sz w:val="22"/>
                <w:szCs w:val="22"/>
              </w:rPr>
              <w:t xml:space="preserve">: </w:t>
            </w:r>
          </w:p>
        </w:tc>
        <w:tc>
          <w:tcPr>
            <w:tcW w:w="4224" w:type="dxa"/>
            <w:tcBorders>
              <w:top w:val="single" w:sz="4" w:space="0" w:color="auto"/>
              <w:left w:val="single" w:sz="4" w:space="0" w:color="auto"/>
              <w:bottom w:val="single" w:sz="4" w:space="0" w:color="auto"/>
              <w:right w:val="single" w:sz="4" w:space="0" w:color="auto"/>
            </w:tcBorders>
            <w:hideMark/>
          </w:tcPr>
          <w:p w14:paraId="2F10B3B1" w14:textId="77777777" w:rsidR="00C03EBB" w:rsidRPr="005936D6" w:rsidRDefault="00C03EBB" w:rsidP="00394006">
            <w:pPr>
              <w:rPr>
                <w:rFonts w:asciiTheme="minorHAnsi" w:hAnsiTheme="minorHAnsi"/>
                <w:sz w:val="22"/>
                <w:szCs w:val="22"/>
              </w:rPr>
            </w:pPr>
            <w:r w:rsidRPr="005936D6">
              <w:rPr>
                <w:rFonts w:asciiTheme="minorHAnsi" w:hAnsiTheme="minorHAnsi"/>
                <w:sz w:val="22"/>
                <w:szCs w:val="22"/>
              </w:rPr>
              <w:t>Ontvangende Partij:</w:t>
            </w:r>
            <w:r w:rsidR="008C7DD3">
              <w:rPr>
                <w:rFonts w:asciiTheme="minorHAnsi" w:hAnsiTheme="minorHAnsi"/>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2ECA49EB" w14:textId="77777777" w:rsidR="00C03EBB" w:rsidRPr="005936D6" w:rsidRDefault="00C03EBB" w:rsidP="00394006">
            <w:pPr>
              <w:rPr>
                <w:rFonts w:asciiTheme="minorHAnsi" w:hAnsiTheme="minorHAnsi"/>
                <w:sz w:val="22"/>
                <w:szCs w:val="22"/>
              </w:rPr>
            </w:pPr>
            <w:r w:rsidRPr="005936D6">
              <w:rPr>
                <w:rFonts w:asciiTheme="minorHAnsi" w:hAnsiTheme="minorHAnsi"/>
                <w:sz w:val="22"/>
                <w:szCs w:val="22"/>
              </w:rPr>
              <w:t>Bezochte locatie:</w:t>
            </w:r>
            <w:r w:rsidR="008C7DD3">
              <w:rPr>
                <w:rFonts w:asciiTheme="minorHAnsi" w:hAnsiTheme="minorHAnsi"/>
                <w:sz w:val="22"/>
                <w:szCs w:val="22"/>
              </w:rPr>
              <w:t xml:space="preserve"> </w:t>
            </w:r>
          </w:p>
        </w:tc>
      </w:tr>
      <w:tr w:rsidR="00C03EBB" w:rsidRPr="005936D6" w14:paraId="4529F3D2" w14:textId="77777777" w:rsidTr="008E5672">
        <w:tc>
          <w:tcPr>
            <w:tcW w:w="1838" w:type="dxa"/>
            <w:tcBorders>
              <w:top w:val="single" w:sz="4" w:space="0" w:color="auto"/>
              <w:left w:val="single" w:sz="4" w:space="0" w:color="auto"/>
              <w:bottom w:val="single" w:sz="4" w:space="0" w:color="auto"/>
              <w:right w:val="single" w:sz="4" w:space="0" w:color="auto"/>
            </w:tcBorders>
            <w:hideMark/>
          </w:tcPr>
          <w:p w14:paraId="297BCAC8" w14:textId="77777777" w:rsidR="00C03EBB" w:rsidRPr="005936D6" w:rsidRDefault="00C03EBB" w:rsidP="008E5672">
            <w:pPr>
              <w:rPr>
                <w:rFonts w:asciiTheme="minorHAnsi" w:hAnsiTheme="minorHAnsi"/>
                <w:sz w:val="22"/>
                <w:szCs w:val="22"/>
              </w:rPr>
            </w:pPr>
            <w:r w:rsidRPr="005936D6">
              <w:rPr>
                <w:rFonts w:asciiTheme="minorHAnsi" w:hAnsiTheme="minorHAnsi"/>
                <w:b/>
                <w:sz w:val="22"/>
                <w:szCs w:val="22"/>
              </w:rPr>
              <w:t>Deelnemers</w:t>
            </w:r>
          </w:p>
        </w:tc>
        <w:tc>
          <w:tcPr>
            <w:tcW w:w="4224" w:type="dxa"/>
            <w:tcBorders>
              <w:top w:val="single" w:sz="4" w:space="0" w:color="auto"/>
              <w:left w:val="single" w:sz="4" w:space="0" w:color="auto"/>
              <w:bottom w:val="single" w:sz="4" w:space="0" w:color="auto"/>
              <w:right w:val="single" w:sz="4" w:space="0" w:color="auto"/>
            </w:tcBorders>
            <w:hideMark/>
          </w:tcPr>
          <w:p w14:paraId="0D1F303A" w14:textId="77777777" w:rsidR="00C03EBB" w:rsidRPr="005936D6" w:rsidRDefault="00C03EBB" w:rsidP="00394006">
            <w:pPr>
              <w:rPr>
                <w:rFonts w:asciiTheme="minorHAnsi" w:hAnsiTheme="minorHAnsi"/>
                <w:sz w:val="22"/>
                <w:szCs w:val="22"/>
              </w:rPr>
            </w:pPr>
            <w:r w:rsidRPr="005936D6">
              <w:rPr>
                <w:rFonts w:asciiTheme="minorHAnsi" w:hAnsiTheme="minorHAnsi"/>
                <w:sz w:val="22"/>
                <w:szCs w:val="22"/>
              </w:rPr>
              <w:t>Naam:</w:t>
            </w:r>
            <w:r w:rsidR="008C7DD3">
              <w:rPr>
                <w:rFonts w:asciiTheme="minorHAnsi" w:hAnsiTheme="minorHAnsi"/>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0089E52F" w14:textId="77777777" w:rsidR="00C03EBB" w:rsidRPr="005936D6" w:rsidRDefault="00C03EBB" w:rsidP="00394006">
            <w:pPr>
              <w:rPr>
                <w:rFonts w:asciiTheme="minorHAnsi" w:hAnsiTheme="minorHAnsi"/>
                <w:sz w:val="22"/>
                <w:szCs w:val="22"/>
              </w:rPr>
            </w:pPr>
            <w:r w:rsidRPr="005936D6">
              <w:rPr>
                <w:rFonts w:asciiTheme="minorHAnsi" w:hAnsiTheme="minorHAnsi"/>
                <w:sz w:val="22"/>
                <w:szCs w:val="22"/>
              </w:rPr>
              <w:t xml:space="preserve">Bedrijf: </w:t>
            </w:r>
          </w:p>
        </w:tc>
      </w:tr>
      <w:tr w:rsidR="00C03EBB" w:rsidRPr="005936D6" w14:paraId="48FAB8FC" w14:textId="77777777" w:rsidTr="008E5672">
        <w:tc>
          <w:tcPr>
            <w:tcW w:w="1838" w:type="dxa"/>
            <w:tcBorders>
              <w:top w:val="single" w:sz="4" w:space="0" w:color="auto"/>
              <w:left w:val="single" w:sz="4" w:space="0" w:color="auto"/>
              <w:bottom w:val="single" w:sz="4" w:space="0" w:color="auto"/>
              <w:right w:val="single" w:sz="4" w:space="0" w:color="auto"/>
            </w:tcBorders>
          </w:tcPr>
          <w:p w14:paraId="757B9E85" w14:textId="77777777" w:rsidR="00C03EBB" w:rsidRPr="005936D6" w:rsidRDefault="00C03EBB" w:rsidP="008E5672">
            <w:pPr>
              <w:rPr>
                <w:rFonts w:asciiTheme="minorHAnsi" w:hAnsiTheme="minorHAnsi"/>
                <w:sz w:val="22"/>
                <w:szCs w:val="22"/>
              </w:rPr>
            </w:pPr>
          </w:p>
        </w:tc>
        <w:tc>
          <w:tcPr>
            <w:tcW w:w="4224" w:type="dxa"/>
            <w:tcBorders>
              <w:top w:val="single" w:sz="4" w:space="0" w:color="auto"/>
              <w:left w:val="single" w:sz="4" w:space="0" w:color="auto"/>
              <w:bottom w:val="single" w:sz="4" w:space="0" w:color="auto"/>
              <w:right w:val="single" w:sz="4" w:space="0" w:color="auto"/>
            </w:tcBorders>
            <w:hideMark/>
          </w:tcPr>
          <w:p w14:paraId="227D5AD1" w14:textId="77777777" w:rsidR="00C03EBB" w:rsidRPr="005936D6" w:rsidRDefault="00C03EBB" w:rsidP="00394006">
            <w:pPr>
              <w:rPr>
                <w:rFonts w:asciiTheme="minorHAnsi" w:hAnsiTheme="minorHAnsi"/>
                <w:sz w:val="22"/>
                <w:szCs w:val="22"/>
              </w:rPr>
            </w:pPr>
            <w:r w:rsidRPr="005936D6">
              <w:rPr>
                <w:rFonts w:asciiTheme="minorHAnsi" w:hAnsiTheme="minorHAnsi"/>
                <w:sz w:val="22"/>
                <w:szCs w:val="22"/>
              </w:rPr>
              <w:t>Naam:</w:t>
            </w:r>
            <w:r w:rsidR="008C7DD3">
              <w:rPr>
                <w:rFonts w:asciiTheme="minorHAnsi" w:hAnsiTheme="minorHAnsi"/>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3E11B933" w14:textId="77777777" w:rsidR="00C03EBB" w:rsidRPr="005936D6" w:rsidRDefault="00C03EBB" w:rsidP="00394006">
            <w:pPr>
              <w:rPr>
                <w:rFonts w:asciiTheme="minorHAnsi" w:hAnsiTheme="minorHAnsi"/>
                <w:sz w:val="22"/>
                <w:szCs w:val="22"/>
              </w:rPr>
            </w:pPr>
            <w:r w:rsidRPr="005936D6">
              <w:rPr>
                <w:rFonts w:asciiTheme="minorHAnsi" w:hAnsiTheme="minorHAnsi"/>
                <w:sz w:val="22"/>
                <w:szCs w:val="22"/>
              </w:rPr>
              <w:t xml:space="preserve">Bedrijf: </w:t>
            </w:r>
          </w:p>
        </w:tc>
      </w:tr>
      <w:tr w:rsidR="00C03EBB" w:rsidRPr="005936D6" w14:paraId="6F0AA91D" w14:textId="77777777" w:rsidTr="008E5672">
        <w:tc>
          <w:tcPr>
            <w:tcW w:w="1838" w:type="dxa"/>
            <w:tcBorders>
              <w:top w:val="single" w:sz="4" w:space="0" w:color="auto"/>
              <w:left w:val="single" w:sz="4" w:space="0" w:color="auto"/>
              <w:bottom w:val="single" w:sz="4" w:space="0" w:color="auto"/>
              <w:right w:val="single" w:sz="4" w:space="0" w:color="auto"/>
            </w:tcBorders>
          </w:tcPr>
          <w:p w14:paraId="5597851F" w14:textId="77777777" w:rsidR="00C03EBB" w:rsidRPr="005936D6" w:rsidRDefault="00C03EBB" w:rsidP="008E5672">
            <w:pPr>
              <w:rPr>
                <w:rFonts w:asciiTheme="minorHAnsi" w:hAnsiTheme="minorHAnsi"/>
                <w:sz w:val="22"/>
                <w:szCs w:val="22"/>
              </w:rPr>
            </w:pPr>
          </w:p>
        </w:tc>
        <w:tc>
          <w:tcPr>
            <w:tcW w:w="4224" w:type="dxa"/>
            <w:tcBorders>
              <w:top w:val="single" w:sz="4" w:space="0" w:color="auto"/>
              <w:left w:val="single" w:sz="4" w:space="0" w:color="auto"/>
              <w:bottom w:val="single" w:sz="4" w:space="0" w:color="auto"/>
              <w:right w:val="single" w:sz="4" w:space="0" w:color="auto"/>
            </w:tcBorders>
            <w:hideMark/>
          </w:tcPr>
          <w:p w14:paraId="30DACD7B" w14:textId="77777777" w:rsidR="00C03EBB" w:rsidRPr="005936D6" w:rsidRDefault="00C03EBB" w:rsidP="00394006">
            <w:pPr>
              <w:rPr>
                <w:rFonts w:asciiTheme="minorHAnsi" w:hAnsiTheme="minorHAnsi"/>
                <w:sz w:val="22"/>
                <w:szCs w:val="22"/>
              </w:rPr>
            </w:pPr>
            <w:r w:rsidRPr="005936D6">
              <w:rPr>
                <w:rFonts w:asciiTheme="minorHAnsi" w:hAnsiTheme="minorHAnsi"/>
                <w:sz w:val="22"/>
                <w:szCs w:val="22"/>
              </w:rPr>
              <w:t>Leidinggevende op locatie:</w:t>
            </w:r>
            <w:r w:rsidR="008C7DD3">
              <w:rPr>
                <w:rFonts w:asciiTheme="minorHAnsi" w:hAnsiTheme="minorHAnsi"/>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tcPr>
          <w:p w14:paraId="5509ABA5" w14:textId="77777777" w:rsidR="00C03EBB" w:rsidRPr="005936D6" w:rsidRDefault="00C03EBB" w:rsidP="008E5672">
            <w:pPr>
              <w:rPr>
                <w:rFonts w:asciiTheme="minorHAnsi" w:hAnsiTheme="minorHAnsi"/>
                <w:sz w:val="22"/>
                <w:szCs w:val="22"/>
              </w:rPr>
            </w:pPr>
          </w:p>
        </w:tc>
      </w:tr>
    </w:tbl>
    <w:p w14:paraId="0706A504" w14:textId="77777777" w:rsidR="00C03EBB" w:rsidRPr="005936D6" w:rsidRDefault="00C03EBB" w:rsidP="00C03EBB">
      <w:pPr>
        <w:rPr>
          <w:b/>
        </w:rPr>
      </w:pPr>
      <w:r w:rsidRPr="005936D6">
        <w:rPr>
          <w:b/>
        </w:rPr>
        <w:t>Observaties</w:t>
      </w:r>
    </w:p>
    <w:tbl>
      <w:tblPr>
        <w:tblStyle w:val="Tabelraster"/>
        <w:tblW w:w="9067" w:type="dxa"/>
        <w:tblInd w:w="0" w:type="dxa"/>
        <w:tblLook w:val="04A0" w:firstRow="1" w:lastRow="0" w:firstColumn="1" w:lastColumn="0" w:noHBand="0" w:noVBand="1"/>
      </w:tblPr>
      <w:tblGrid>
        <w:gridCol w:w="339"/>
        <w:gridCol w:w="4022"/>
        <w:gridCol w:w="4706"/>
      </w:tblGrid>
      <w:tr w:rsidR="00C03EBB" w:rsidRPr="005936D6" w14:paraId="6E756F38" w14:textId="77777777" w:rsidTr="008E5672">
        <w:tc>
          <w:tcPr>
            <w:tcW w:w="9067" w:type="dxa"/>
            <w:gridSpan w:val="3"/>
            <w:tcBorders>
              <w:top w:val="single" w:sz="4" w:space="0" w:color="auto"/>
              <w:left w:val="single" w:sz="4" w:space="0" w:color="auto"/>
              <w:bottom w:val="single" w:sz="4" w:space="0" w:color="auto"/>
              <w:right w:val="single" w:sz="4" w:space="0" w:color="auto"/>
            </w:tcBorders>
            <w:shd w:val="clear" w:color="auto" w:fill="FF9933"/>
            <w:hideMark/>
          </w:tcPr>
          <w:p w14:paraId="24F53816" w14:textId="77777777" w:rsidR="00C03EBB" w:rsidRPr="005936D6" w:rsidRDefault="00C03EBB" w:rsidP="008E5672">
            <w:pPr>
              <w:rPr>
                <w:rFonts w:asciiTheme="minorHAnsi" w:hAnsiTheme="minorHAnsi"/>
                <w:b/>
                <w:sz w:val="22"/>
                <w:szCs w:val="22"/>
              </w:rPr>
            </w:pPr>
            <w:r w:rsidRPr="005936D6">
              <w:rPr>
                <w:rFonts w:asciiTheme="minorHAnsi" w:hAnsiTheme="minorHAnsi"/>
                <w:b/>
                <w:sz w:val="22"/>
                <w:szCs w:val="22"/>
              </w:rPr>
              <w:t xml:space="preserve">Het ‘gesprek’ </w:t>
            </w:r>
          </w:p>
        </w:tc>
      </w:tr>
      <w:tr w:rsidR="00C03EBB" w:rsidRPr="005936D6" w14:paraId="12C31988" w14:textId="77777777" w:rsidTr="008E5672">
        <w:tc>
          <w:tcPr>
            <w:tcW w:w="339" w:type="dxa"/>
            <w:tcBorders>
              <w:top w:val="single" w:sz="4" w:space="0" w:color="auto"/>
              <w:left w:val="single" w:sz="4" w:space="0" w:color="auto"/>
              <w:bottom w:val="single" w:sz="4" w:space="0" w:color="auto"/>
              <w:right w:val="single" w:sz="4" w:space="0" w:color="auto"/>
            </w:tcBorders>
            <w:shd w:val="clear" w:color="auto" w:fill="E7E6E6" w:themeFill="background2"/>
          </w:tcPr>
          <w:p w14:paraId="2A389F45" w14:textId="77777777" w:rsidR="00C03EBB" w:rsidRPr="005936D6" w:rsidRDefault="00C03EBB" w:rsidP="008E5672">
            <w:pPr>
              <w:rPr>
                <w:rFonts w:asciiTheme="minorHAnsi" w:hAnsiTheme="minorHAnsi"/>
                <w:b/>
                <w:sz w:val="22"/>
                <w:szCs w:val="22"/>
              </w:rPr>
            </w:pPr>
          </w:p>
        </w:tc>
        <w:tc>
          <w:tcPr>
            <w:tcW w:w="40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42F182"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Positieve indrukken</w:t>
            </w:r>
          </w:p>
        </w:tc>
        <w:tc>
          <w:tcPr>
            <w:tcW w:w="4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37E117" w14:textId="77777777" w:rsidR="00C03EBB" w:rsidRPr="005936D6" w:rsidRDefault="00C03EBB" w:rsidP="008E5672">
            <w:pPr>
              <w:rPr>
                <w:rFonts w:asciiTheme="minorHAnsi" w:hAnsiTheme="minorHAnsi"/>
                <w:b/>
                <w:sz w:val="22"/>
                <w:szCs w:val="22"/>
              </w:rPr>
            </w:pPr>
            <w:r w:rsidRPr="005936D6">
              <w:rPr>
                <w:rFonts w:asciiTheme="minorHAnsi" w:hAnsiTheme="minorHAnsi"/>
                <w:b/>
                <w:sz w:val="22"/>
                <w:szCs w:val="22"/>
              </w:rPr>
              <w:t xml:space="preserve">Opmerkingen </w:t>
            </w:r>
          </w:p>
        </w:tc>
      </w:tr>
      <w:tr w:rsidR="00C03EBB" w:rsidRPr="005936D6" w14:paraId="01C5A52B" w14:textId="77777777" w:rsidTr="008E5672">
        <w:trPr>
          <w:trHeight w:val="474"/>
        </w:trPr>
        <w:tc>
          <w:tcPr>
            <w:tcW w:w="339" w:type="dxa"/>
            <w:tcBorders>
              <w:top w:val="single" w:sz="4" w:space="0" w:color="auto"/>
              <w:left w:val="single" w:sz="4" w:space="0" w:color="auto"/>
              <w:bottom w:val="single" w:sz="4" w:space="0" w:color="auto"/>
              <w:right w:val="single" w:sz="4" w:space="0" w:color="auto"/>
            </w:tcBorders>
          </w:tcPr>
          <w:p w14:paraId="61B738B7"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4D07BB2B" w14:textId="77777777" w:rsidR="00C03EBB" w:rsidRPr="008C7DD3" w:rsidRDefault="00C03EBB" w:rsidP="008C7DD3">
            <w:pPr>
              <w:rPr>
                <w:rFonts w:asciiTheme="minorHAnsi" w:hAnsiTheme="minorHAnsi"/>
                <w:sz w:val="22"/>
                <w:szCs w:val="22"/>
              </w:rPr>
            </w:pPr>
          </w:p>
        </w:tc>
        <w:tc>
          <w:tcPr>
            <w:tcW w:w="4706" w:type="dxa"/>
            <w:tcBorders>
              <w:top w:val="single" w:sz="4" w:space="0" w:color="auto"/>
              <w:left w:val="single" w:sz="4" w:space="0" w:color="auto"/>
              <w:bottom w:val="single" w:sz="4" w:space="0" w:color="auto"/>
              <w:right w:val="single" w:sz="4" w:space="0" w:color="auto"/>
            </w:tcBorders>
          </w:tcPr>
          <w:p w14:paraId="3CA42FAC" w14:textId="77777777" w:rsidR="00C03EBB" w:rsidRPr="008C7DD3" w:rsidRDefault="00C03EBB" w:rsidP="008C7DD3">
            <w:pPr>
              <w:rPr>
                <w:rFonts w:asciiTheme="minorHAnsi" w:hAnsiTheme="minorHAnsi"/>
                <w:sz w:val="22"/>
                <w:szCs w:val="22"/>
              </w:rPr>
            </w:pPr>
          </w:p>
        </w:tc>
      </w:tr>
      <w:tr w:rsidR="00C03EBB" w:rsidRPr="005936D6" w14:paraId="18759205" w14:textId="77777777" w:rsidTr="008E5672">
        <w:trPr>
          <w:trHeight w:val="382"/>
        </w:trPr>
        <w:tc>
          <w:tcPr>
            <w:tcW w:w="339" w:type="dxa"/>
            <w:tcBorders>
              <w:top w:val="single" w:sz="4" w:space="0" w:color="auto"/>
              <w:left w:val="single" w:sz="4" w:space="0" w:color="auto"/>
              <w:bottom w:val="single" w:sz="4" w:space="0" w:color="auto"/>
              <w:right w:val="single" w:sz="4" w:space="0" w:color="auto"/>
            </w:tcBorders>
          </w:tcPr>
          <w:p w14:paraId="165E0145"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2F6372B6" w14:textId="77777777" w:rsidR="00C03EBB" w:rsidRPr="005936D6" w:rsidRDefault="00C03EBB" w:rsidP="00C9264E">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153474E8" w14:textId="77777777" w:rsidR="00C03EBB" w:rsidRPr="00C9264E" w:rsidRDefault="00C03EBB" w:rsidP="00C9264E">
            <w:pPr>
              <w:rPr>
                <w:rFonts w:asciiTheme="minorHAnsi" w:hAnsiTheme="minorHAnsi"/>
                <w:sz w:val="22"/>
                <w:szCs w:val="22"/>
              </w:rPr>
            </w:pPr>
          </w:p>
        </w:tc>
      </w:tr>
      <w:tr w:rsidR="00C03EBB" w:rsidRPr="005936D6" w14:paraId="159907FC" w14:textId="77777777" w:rsidTr="008E5672">
        <w:tc>
          <w:tcPr>
            <w:tcW w:w="339" w:type="dxa"/>
            <w:tcBorders>
              <w:top w:val="single" w:sz="4" w:space="0" w:color="auto"/>
              <w:left w:val="single" w:sz="4" w:space="0" w:color="auto"/>
              <w:bottom w:val="single" w:sz="4" w:space="0" w:color="auto"/>
              <w:right w:val="single" w:sz="4" w:space="0" w:color="auto"/>
            </w:tcBorders>
            <w:shd w:val="clear" w:color="auto" w:fill="E7E6E6" w:themeFill="background2"/>
          </w:tcPr>
          <w:p w14:paraId="716F83F5" w14:textId="77777777" w:rsidR="00C03EBB" w:rsidRPr="005936D6" w:rsidRDefault="00C03EBB" w:rsidP="008E5672">
            <w:pPr>
              <w:rPr>
                <w:rFonts w:asciiTheme="minorHAnsi" w:hAnsiTheme="minorHAnsi"/>
                <w:b/>
                <w:sz w:val="22"/>
                <w:szCs w:val="22"/>
              </w:rPr>
            </w:pPr>
          </w:p>
        </w:tc>
        <w:tc>
          <w:tcPr>
            <w:tcW w:w="40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264C68"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Verbeterpunten</w:t>
            </w:r>
          </w:p>
        </w:tc>
        <w:tc>
          <w:tcPr>
            <w:tcW w:w="4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4E1C1A"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Opmerkingen</w:t>
            </w:r>
          </w:p>
        </w:tc>
      </w:tr>
      <w:tr w:rsidR="00C03EBB" w:rsidRPr="005936D6" w14:paraId="7B952B7D" w14:textId="77777777" w:rsidTr="008E5672">
        <w:trPr>
          <w:trHeight w:val="382"/>
        </w:trPr>
        <w:tc>
          <w:tcPr>
            <w:tcW w:w="339" w:type="dxa"/>
            <w:tcBorders>
              <w:top w:val="single" w:sz="4" w:space="0" w:color="auto"/>
              <w:left w:val="single" w:sz="4" w:space="0" w:color="auto"/>
              <w:bottom w:val="single" w:sz="4" w:space="0" w:color="auto"/>
              <w:right w:val="single" w:sz="4" w:space="0" w:color="auto"/>
            </w:tcBorders>
          </w:tcPr>
          <w:p w14:paraId="2AD40FD0"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246F5A0F" w14:textId="77777777" w:rsidR="00C03EBB" w:rsidRPr="005936D6" w:rsidRDefault="00C03EBB" w:rsidP="008E5672">
            <w:pPr>
              <w:rPr>
                <w:rFonts w:asciiTheme="minorHAnsi" w:hAnsiTheme="minorHAnsi"/>
                <w:b/>
                <w:sz w:val="22"/>
                <w:szCs w:val="22"/>
                <w:u w:val="single"/>
              </w:rPr>
            </w:pPr>
          </w:p>
          <w:p w14:paraId="5EDEAD77"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1FB19B07" w14:textId="77777777" w:rsidR="00C03EBB" w:rsidRPr="005936D6" w:rsidRDefault="00C03EBB" w:rsidP="008E5672">
            <w:pPr>
              <w:rPr>
                <w:rFonts w:asciiTheme="minorHAnsi" w:hAnsiTheme="minorHAnsi"/>
                <w:b/>
                <w:sz w:val="22"/>
                <w:szCs w:val="22"/>
                <w:u w:val="single"/>
              </w:rPr>
            </w:pPr>
          </w:p>
        </w:tc>
      </w:tr>
      <w:tr w:rsidR="00C03EBB" w:rsidRPr="005936D6" w14:paraId="362C797D" w14:textId="77777777" w:rsidTr="008E5672">
        <w:trPr>
          <w:trHeight w:val="574"/>
        </w:trPr>
        <w:tc>
          <w:tcPr>
            <w:tcW w:w="339" w:type="dxa"/>
            <w:tcBorders>
              <w:top w:val="single" w:sz="4" w:space="0" w:color="auto"/>
              <w:left w:val="single" w:sz="4" w:space="0" w:color="auto"/>
              <w:bottom w:val="single" w:sz="4" w:space="0" w:color="auto"/>
              <w:right w:val="single" w:sz="4" w:space="0" w:color="auto"/>
            </w:tcBorders>
          </w:tcPr>
          <w:p w14:paraId="24B25359"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68343766" w14:textId="77777777" w:rsidR="00C03EBB" w:rsidRPr="005936D6" w:rsidRDefault="00C03EBB" w:rsidP="008E5672">
            <w:pPr>
              <w:rPr>
                <w:rFonts w:asciiTheme="minorHAnsi" w:hAnsiTheme="minorHAnsi"/>
                <w:b/>
                <w:sz w:val="22"/>
                <w:szCs w:val="22"/>
                <w:u w:val="single"/>
              </w:rPr>
            </w:pPr>
          </w:p>
          <w:p w14:paraId="363E3B7E"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0C7D18C8" w14:textId="77777777" w:rsidR="00C03EBB" w:rsidRPr="005936D6" w:rsidRDefault="00C03EBB" w:rsidP="008E5672">
            <w:pPr>
              <w:rPr>
                <w:rFonts w:asciiTheme="minorHAnsi" w:hAnsiTheme="minorHAnsi"/>
                <w:b/>
                <w:sz w:val="22"/>
                <w:szCs w:val="22"/>
                <w:u w:val="single"/>
              </w:rPr>
            </w:pPr>
          </w:p>
        </w:tc>
      </w:tr>
      <w:tr w:rsidR="00C03EBB" w:rsidRPr="005936D6" w14:paraId="485E2868" w14:textId="77777777" w:rsidTr="008E5672">
        <w:tc>
          <w:tcPr>
            <w:tcW w:w="9067" w:type="dxa"/>
            <w:gridSpan w:val="3"/>
            <w:tcBorders>
              <w:top w:val="single" w:sz="4" w:space="0" w:color="auto"/>
              <w:left w:val="single" w:sz="4" w:space="0" w:color="auto"/>
              <w:bottom w:val="single" w:sz="4" w:space="0" w:color="auto"/>
              <w:right w:val="single" w:sz="4" w:space="0" w:color="auto"/>
            </w:tcBorders>
            <w:shd w:val="clear" w:color="auto" w:fill="FF9933"/>
            <w:hideMark/>
          </w:tcPr>
          <w:p w14:paraId="633D792A" w14:textId="77777777" w:rsidR="00C03EBB" w:rsidRPr="005936D6" w:rsidRDefault="00C03EBB" w:rsidP="008E5672">
            <w:pPr>
              <w:rPr>
                <w:rFonts w:asciiTheme="minorHAnsi" w:hAnsiTheme="minorHAnsi"/>
                <w:b/>
                <w:sz w:val="22"/>
                <w:szCs w:val="22"/>
              </w:rPr>
            </w:pPr>
            <w:r w:rsidRPr="005936D6">
              <w:rPr>
                <w:rFonts w:asciiTheme="minorHAnsi" w:hAnsiTheme="minorHAnsi"/>
                <w:b/>
                <w:sz w:val="22"/>
                <w:szCs w:val="22"/>
              </w:rPr>
              <w:t xml:space="preserve">Persoonlijke waarnemingen fysieke condities </w:t>
            </w:r>
          </w:p>
        </w:tc>
      </w:tr>
      <w:tr w:rsidR="00C03EBB" w:rsidRPr="005936D6" w14:paraId="2B485B96" w14:textId="77777777" w:rsidTr="008E5672">
        <w:tc>
          <w:tcPr>
            <w:tcW w:w="339" w:type="dxa"/>
            <w:tcBorders>
              <w:top w:val="single" w:sz="4" w:space="0" w:color="auto"/>
              <w:left w:val="single" w:sz="4" w:space="0" w:color="auto"/>
              <w:bottom w:val="single" w:sz="4" w:space="0" w:color="auto"/>
              <w:right w:val="single" w:sz="4" w:space="0" w:color="auto"/>
            </w:tcBorders>
            <w:shd w:val="clear" w:color="auto" w:fill="E7E6E6" w:themeFill="background2"/>
          </w:tcPr>
          <w:p w14:paraId="5F410A0D" w14:textId="77777777" w:rsidR="00C03EBB" w:rsidRPr="005936D6" w:rsidRDefault="00C03EBB" w:rsidP="008E5672">
            <w:pPr>
              <w:rPr>
                <w:rFonts w:asciiTheme="minorHAnsi" w:hAnsiTheme="minorHAnsi"/>
                <w:b/>
                <w:sz w:val="22"/>
                <w:szCs w:val="22"/>
              </w:rPr>
            </w:pPr>
          </w:p>
        </w:tc>
        <w:tc>
          <w:tcPr>
            <w:tcW w:w="40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2B809E"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Positieve indrukken</w:t>
            </w:r>
          </w:p>
        </w:tc>
        <w:tc>
          <w:tcPr>
            <w:tcW w:w="4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F21CD1" w14:textId="77777777" w:rsidR="00C03EBB" w:rsidRPr="005936D6" w:rsidRDefault="00C03EBB" w:rsidP="008E5672">
            <w:pPr>
              <w:rPr>
                <w:rFonts w:asciiTheme="minorHAnsi" w:hAnsiTheme="minorHAnsi"/>
                <w:b/>
                <w:sz w:val="22"/>
                <w:szCs w:val="22"/>
              </w:rPr>
            </w:pPr>
            <w:r w:rsidRPr="005936D6">
              <w:rPr>
                <w:rFonts w:asciiTheme="minorHAnsi" w:hAnsiTheme="minorHAnsi"/>
                <w:b/>
                <w:sz w:val="22"/>
                <w:szCs w:val="22"/>
              </w:rPr>
              <w:t xml:space="preserve">Opmerkingen </w:t>
            </w:r>
          </w:p>
        </w:tc>
      </w:tr>
      <w:tr w:rsidR="00C03EBB" w:rsidRPr="005936D6" w14:paraId="1E3EB989" w14:textId="77777777" w:rsidTr="008E5672">
        <w:trPr>
          <w:trHeight w:val="474"/>
        </w:trPr>
        <w:tc>
          <w:tcPr>
            <w:tcW w:w="339" w:type="dxa"/>
            <w:tcBorders>
              <w:top w:val="single" w:sz="4" w:space="0" w:color="auto"/>
              <w:left w:val="single" w:sz="4" w:space="0" w:color="auto"/>
              <w:bottom w:val="single" w:sz="4" w:space="0" w:color="auto"/>
              <w:right w:val="single" w:sz="4" w:space="0" w:color="auto"/>
            </w:tcBorders>
          </w:tcPr>
          <w:p w14:paraId="11EE6548"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01B04231"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61E80CC5" w14:textId="77777777" w:rsidR="00C03EBB" w:rsidRPr="005936D6" w:rsidRDefault="00C03EBB" w:rsidP="008E5672">
            <w:pPr>
              <w:rPr>
                <w:rFonts w:asciiTheme="minorHAnsi" w:hAnsiTheme="minorHAnsi"/>
                <w:b/>
                <w:sz w:val="22"/>
                <w:szCs w:val="22"/>
                <w:u w:val="single"/>
              </w:rPr>
            </w:pPr>
          </w:p>
        </w:tc>
      </w:tr>
      <w:tr w:rsidR="00C03EBB" w:rsidRPr="005936D6" w14:paraId="18AB51A7" w14:textId="77777777" w:rsidTr="008E5672">
        <w:trPr>
          <w:trHeight w:val="382"/>
        </w:trPr>
        <w:tc>
          <w:tcPr>
            <w:tcW w:w="339" w:type="dxa"/>
            <w:tcBorders>
              <w:top w:val="single" w:sz="4" w:space="0" w:color="auto"/>
              <w:left w:val="single" w:sz="4" w:space="0" w:color="auto"/>
              <w:bottom w:val="single" w:sz="4" w:space="0" w:color="auto"/>
              <w:right w:val="single" w:sz="4" w:space="0" w:color="auto"/>
            </w:tcBorders>
          </w:tcPr>
          <w:p w14:paraId="676090B0"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7E9B9A8F" w14:textId="77777777" w:rsidR="00C03EBB" w:rsidRPr="005936D6" w:rsidRDefault="00C03EBB" w:rsidP="008E5672">
            <w:pPr>
              <w:rPr>
                <w:rFonts w:asciiTheme="minorHAnsi" w:hAnsiTheme="minorHAnsi"/>
                <w:b/>
                <w:sz w:val="22"/>
                <w:szCs w:val="22"/>
                <w:u w:val="single"/>
              </w:rPr>
            </w:pPr>
          </w:p>
          <w:p w14:paraId="32854BFF"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3EC14CC7" w14:textId="77777777" w:rsidR="00C03EBB" w:rsidRPr="005936D6" w:rsidRDefault="00C03EBB" w:rsidP="008E5672">
            <w:pPr>
              <w:rPr>
                <w:rFonts w:asciiTheme="minorHAnsi" w:hAnsiTheme="minorHAnsi"/>
                <w:b/>
                <w:sz w:val="22"/>
                <w:szCs w:val="22"/>
                <w:u w:val="single"/>
              </w:rPr>
            </w:pPr>
          </w:p>
        </w:tc>
      </w:tr>
      <w:tr w:rsidR="00C03EBB" w:rsidRPr="005936D6" w14:paraId="3D3AB852" w14:textId="77777777" w:rsidTr="008E5672">
        <w:tc>
          <w:tcPr>
            <w:tcW w:w="339" w:type="dxa"/>
            <w:tcBorders>
              <w:top w:val="single" w:sz="4" w:space="0" w:color="auto"/>
              <w:left w:val="single" w:sz="4" w:space="0" w:color="auto"/>
              <w:bottom w:val="single" w:sz="4" w:space="0" w:color="auto"/>
              <w:right w:val="single" w:sz="4" w:space="0" w:color="auto"/>
            </w:tcBorders>
            <w:shd w:val="clear" w:color="auto" w:fill="E7E6E6" w:themeFill="background2"/>
          </w:tcPr>
          <w:p w14:paraId="7F682198" w14:textId="77777777" w:rsidR="00C03EBB" w:rsidRPr="005936D6" w:rsidRDefault="00C03EBB" w:rsidP="008E5672">
            <w:pPr>
              <w:rPr>
                <w:rFonts w:asciiTheme="minorHAnsi" w:hAnsiTheme="minorHAnsi"/>
                <w:b/>
                <w:sz w:val="22"/>
                <w:szCs w:val="22"/>
              </w:rPr>
            </w:pPr>
          </w:p>
        </w:tc>
        <w:tc>
          <w:tcPr>
            <w:tcW w:w="40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DDD1AF"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Verbeterpunten</w:t>
            </w:r>
          </w:p>
        </w:tc>
        <w:tc>
          <w:tcPr>
            <w:tcW w:w="4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C1FE04"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Opmerkingen</w:t>
            </w:r>
          </w:p>
        </w:tc>
      </w:tr>
      <w:tr w:rsidR="00C03EBB" w:rsidRPr="005936D6" w14:paraId="3E87D222" w14:textId="77777777" w:rsidTr="008E5672">
        <w:trPr>
          <w:trHeight w:val="474"/>
        </w:trPr>
        <w:tc>
          <w:tcPr>
            <w:tcW w:w="339" w:type="dxa"/>
            <w:tcBorders>
              <w:top w:val="single" w:sz="4" w:space="0" w:color="auto"/>
              <w:left w:val="single" w:sz="4" w:space="0" w:color="auto"/>
              <w:bottom w:val="single" w:sz="4" w:space="0" w:color="auto"/>
              <w:right w:val="single" w:sz="4" w:space="0" w:color="auto"/>
            </w:tcBorders>
          </w:tcPr>
          <w:p w14:paraId="10BDE59A"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601E072E" w14:textId="77777777" w:rsidR="00C03EBB" w:rsidRPr="007D5BC8" w:rsidRDefault="00C03EBB" w:rsidP="00C67A0B">
            <w:pPr>
              <w:rPr>
                <w:rFonts w:asciiTheme="minorHAnsi" w:hAnsiTheme="minorHAnsi"/>
                <w:sz w:val="22"/>
                <w:szCs w:val="22"/>
              </w:rPr>
            </w:pPr>
          </w:p>
        </w:tc>
        <w:tc>
          <w:tcPr>
            <w:tcW w:w="4706" w:type="dxa"/>
            <w:tcBorders>
              <w:top w:val="single" w:sz="4" w:space="0" w:color="auto"/>
              <w:left w:val="single" w:sz="4" w:space="0" w:color="auto"/>
              <w:bottom w:val="single" w:sz="4" w:space="0" w:color="auto"/>
              <w:right w:val="single" w:sz="4" w:space="0" w:color="auto"/>
            </w:tcBorders>
          </w:tcPr>
          <w:p w14:paraId="7B065F6D" w14:textId="77777777" w:rsidR="00C03EBB" w:rsidRPr="007D5BC8" w:rsidRDefault="00C03EBB" w:rsidP="00C67A0B">
            <w:pPr>
              <w:rPr>
                <w:rFonts w:asciiTheme="minorHAnsi" w:hAnsiTheme="minorHAnsi"/>
                <w:sz w:val="22"/>
                <w:szCs w:val="22"/>
              </w:rPr>
            </w:pPr>
          </w:p>
        </w:tc>
      </w:tr>
      <w:tr w:rsidR="00C03EBB" w:rsidRPr="005936D6" w14:paraId="2AED76A3" w14:textId="77777777" w:rsidTr="008E5672">
        <w:trPr>
          <w:trHeight w:val="382"/>
        </w:trPr>
        <w:tc>
          <w:tcPr>
            <w:tcW w:w="339" w:type="dxa"/>
            <w:tcBorders>
              <w:top w:val="single" w:sz="4" w:space="0" w:color="auto"/>
              <w:left w:val="single" w:sz="4" w:space="0" w:color="auto"/>
              <w:bottom w:val="single" w:sz="4" w:space="0" w:color="auto"/>
              <w:right w:val="single" w:sz="4" w:space="0" w:color="auto"/>
            </w:tcBorders>
          </w:tcPr>
          <w:p w14:paraId="7B952DCD"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250B0E4E" w14:textId="77777777" w:rsidR="00C03EBB" w:rsidRPr="005936D6" w:rsidRDefault="00C03EBB" w:rsidP="008E5672">
            <w:pPr>
              <w:rPr>
                <w:rFonts w:asciiTheme="minorHAnsi" w:hAnsiTheme="minorHAnsi"/>
                <w:b/>
                <w:sz w:val="22"/>
                <w:szCs w:val="22"/>
                <w:u w:val="single"/>
              </w:rPr>
            </w:pPr>
          </w:p>
          <w:p w14:paraId="3430917D"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464A495E" w14:textId="77777777" w:rsidR="00C03EBB" w:rsidRPr="005936D6" w:rsidRDefault="00C03EBB" w:rsidP="008E5672">
            <w:pPr>
              <w:rPr>
                <w:rFonts w:asciiTheme="minorHAnsi" w:hAnsiTheme="minorHAnsi"/>
                <w:b/>
                <w:sz w:val="22"/>
                <w:szCs w:val="22"/>
                <w:u w:val="single"/>
              </w:rPr>
            </w:pPr>
          </w:p>
        </w:tc>
      </w:tr>
      <w:tr w:rsidR="00C03EBB" w:rsidRPr="005936D6" w14:paraId="0D744A1E" w14:textId="77777777" w:rsidTr="008E5672">
        <w:tc>
          <w:tcPr>
            <w:tcW w:w="9067" w:type="dxa"/>
            <w:gridSpan w:val="3"/>
            <w:tcBorders>
              <w:top w:val="single" w:sz="4" w:space="0" w:color="auto"/>
              <w:left w:val="single" w:sz="4" w:space="0" w:color="auto"/>
              <w:bottom w:val="single" w:sz="4" w:space="0" w:color="auto"/>
              <w:right w:val="single" w:sz="4" w:space="0" w:color="auto"/>
            </w:tcBorders>
            <w:shd w:val="clear" w:color="auto" w:fill="FF9933"/>
            <w:hideMark/>
          </w:tcPr>
          <w:p w14:paraId="72ED1CBC" w14:textId="77777777" w:rsidR="00C03EBB" w:rsidRPr="005936D6" w:rsidRDefault="00C03EBB" w:rsidP="008E5672">
            <w:pPr>
              <w:rPr>
                <w:rFonts w:asciiTheme="minorHAnsi" w:hAnsiTheme="minorHAnsi"/>
                <w:b/>
                <w:sz w:val="22"/>
                <w:szCs w:val="22"/>
              </w:rPr>
            </w:pPr>
            <w:r w:rsidRPr="005936D6">
              <w:rPr>
                <w:rFonts w:asciiTheme="minorHAnsi" w:hAnsiTheme="minorHAnsi"/>
                <w:b/>
                <w:sz w:val="22"/>
                <w:szCs w:val="22"/>
              </w:rPr>
              <w:t>Uitvoering van processen en procedures</w:t>
            </w:r>
          </w:p>
        </w:tc>
      </w:tr>
      <w:tr w:rsidR="00C03EBB" w:rsidRPr="005936D6" w14:paraId="4696D88E" w14:textId="77777777" w:rsidTr="008E5672">
        <w:tc>
          <w:tcPr>
            <w:tcW w:w="339" w:type="dxa"/>
            <w:tcBorders>
              <w:top w:val="single" w:sz="4" w:space="0" w:color="auto"/>
              <w:left w:val="single" w:sz="4" w:space="0" w:color="auto"/>
              <w:bottom w:val="single" w:sz="4" w:space="0" w:color="auto"/>
              <w:right w:val="single" w:sz="4" w:space="0" w:color="auto"/>
            </w:tcBorders>
            <w:shd w:val="clear" w:color="auto" w:fill="E7E6E6" w:themeFill="background2"/>
          </w:tcPr>
          <w:p w14:paraId="414C1114" w14:textId="77777777" w:rsidR="00C03EBB" w:rsidRPr="005936D6" w:rsidRDefault="00C03EBB" w:rsidP="008E5672">
            <w:pPr>
              <w:rPr>
                <w:rFonts w:asciiTheme="minorHAnsi" w:hAnsiTheme="minorHAnsi"/>
                <w:b/>
                <w:sz w:val="22"/>
                <w:szCs w:val="22"/>
              </w:rPr>
            </w:pPr>
          </w:p>
        </w:tc>
        <w:tc>
          <w:tcPr>
            <w:tcW w:w="40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37FE3D"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Positieve indrukken</w:t>
            </w:r>
          </w:p>
        </w:tc>
        <w:tc>
          <w:tcPr>
            <w:tcW w:w="4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21390F"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Opmerkingen</w:t>
            </w:r>
          </w:p>
        </w:tc>
      </w:tr>
      <w:tr w:rsidR="00C03EBB" w:rsidRPr="005936D6" w14:paraId="58C5C0BD" w14:textId="77777777" w:rsidTr="008E5672">
        <w:trPr>
          <w:trHeight w:val="467"/>
        </w:trPr>
        <w:tc>
          <w:tcPr>
            <w:tcW w:w="339" w:type="dxa"/>
            <w:tcBorders>
              <w:top w:val="single" w:sz="4" w:space="0" w:color="auto"/>
              <w:left w:val="single" w:sz="4" w:space="0" w:color="auto"/>
              <w:bottom w:val="single" w:sz="4" w:space="0" w:color="auto"/>
              <w:right w:val="single" w:sz="4" w:space="0" w:color="auto"/>
            </w:tcBorders>
          </w:tcPr>
          <w:p w14:paraId="23FE8CD7"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776DD1FE" w14:textId="77777777" w:rsidR="00C03EBB" w:rsidRPr="005936D6" w:rsidRDefault="00C03EBB" w:rsidP="00C9264E">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4B1DFED3" w14:textId="77777777" w:rsidR="00C03EBB" w:rsidRPr="005936D6" w:rsidRDefault="00C03EBB" w:rsidP="008E5672">
            <w:pPr>
              <w:rPr>
                <w:rFonts w:asciiTheme="minorHAnsi" w:hAnsiTheme="minorHAnsi"/>
                <w:b/>
                <w:sz w:val="22"/>
                <w:szCs w:val="22"/>
                <w:u w:val="single"/>
              </w:rPr>
            </w:pPr>
          </w:p>
        </w:tc>
      </w:tr>
      <w:tr w:rsidR="00C03EBB" w:rsidRPr="005936D6" w14:paraId="37F1AED9" w14:textId="77777777" w:rsidTr="008E5672">
        <w:trPr>
          <w:trHeight w:val="375"/>
        </w:trPr>
        <w:tc>
          <w:tcPr>
            <w:tcW w:w="339" w:type="dxa"/>
            <w:tcBorders>
              <w:top w:val="single" w:sz="4" w:space="0" w:color="auto"/>
              <w:left w:val="single" w:sz="4" w:space="0" w:color="auto"/>
              <w:bottom w:val="single" w:sz="4" w:space="0" w:color="auto"/>
              <w:right w:val="single" w:sz="4" w:space="0" w:color="auto"/>
            </w:tcBorders>
          </w:tcPr>
          <w:p w14:paraId="357FF591"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08FC8C87" w14:textId="77777777" w:rsidR="00C03EBB" w:rsidRPr="005936D6" w:rsidRDefault="00C03EBB" w:rsidP="008E5672">
            <w:pPr>
              <w:rPr>
                <w:rFonts w:asciiTheme="minorHAnsi" w:hAnsiTheme="minorHAnsi"/>
                <w:b/>
                <w:sz w:val="22"/>
                <w:szCs w:val="22"/>
                <w:u w:val="single"/>
              </w:rPr>
            </w:pPr>
          </w:p>
          <w:p w14:paraId="5BA7CA25"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4F02C2A2" w14:textId="77777777" w:rsidR="00C03EBB" w:rsidRPr="005936D6" w:rsidRDefault="00C03EBB" w:rsidP="008E5672">
            <w:pPr>
              <w:rPr>
                <w:rFonts w:asciiTheme="minorHAnsi" w:hAnsiTheme="minorHAnsi"/>
                <w:b/>
                <w:sz w:val="22"/>
                <w:szCs w:val="22"/>
                <w:u w:val="single"/>
              </w:rPr>
            </w:pPr>
          </w:p>
        </w:tc>
      </w:tr>
      <w:tr w:rsidR="00C03EBB" w:rsidRPr="005936D6" w14:paraId="3F731E76" w14:textId="77777777" w:rsidTr="008E5672">
        <w:tc>
          <w:tcPr>
            <w:tcW w:w="339" w:type="dxa"/>
            <w:tcBorders>
              <w:top w:val="single" w:sz="4" w:space="0" w:color="auto"/>
              <w:left w:val="single" w:sz="4" w:space="0" w:color="auto"/>
              <w:bottom w:val="single" w:sz="4" w:space="0" w:color="auto"/>
              <w:right w:val="single" w:sz="4" w:space="0" w:color="auto"/>
            </w:tcBorders>
            <w:shd w:val="clear" w:color="auto" w:fill="E7E6E6" w:themeFill="background2"/>
          </w:tcPr>
          <w:p w14:paraId="4DCD872F" w14:textId="77777777" w:rsidR="00C03EBB" w:rsidRPr="005936D6" w:rsidRDefault="00C03EBB" w:rsidP="008E5672">
            <w:pPr>
              <w:rPr>
                <w:rFonts w:asciiTheme="minorHAnsi" w:hAnsiTheme="minorHAnsi"/>
                <w:b/>
                <w:sz w:val="22"/>
                <w:szCs w:val="22"/>
              </w:rPr>
            </w:pPr>
          </w:p>
        </w:tc>
        <w:tc>
          <w:tcPr>
            <w:tcW w:w="40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C7F36F"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Verbeterpunten</w:t>
            </w:r>
          </w:p>
        </w:tc>
        <w:tc>
          <w:tcPr>
            <w:tcW w:w="4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D2CF99" w14:textId="77777777" w:rsidR="00C03EBB" w:rsidRPr="005936D6" w:rsidRDefault="00C03EBB" w:rsidP="008E5672">
            <w:pPr>
              <w:rPr>
                <w:rFonts w:asciiTheme="minorHAnsi" w:hAnsiTheme="minorHAnsi"/>
                <w:sz w:val="22"/>
                <w:szCs w:val="22"/>
                <w:u w:val="single"/>
              </w:rPr>
            </w:pPr>
            <w:r w:rsidRPr="005936D6">
              <w:rPr>
                <w:rFonts w:asciiTheme="minorHAnsi" w:hAnsiTheme="minorHAnsi"/>
                <w:b/>
                <w:sz w:val="22"/>
                <w:szCs w:val="22"/>
              </w:rPr>
              <w:t>Opmerkingen</w:t>
            </w:r>
          </w:p>
        </w:tc>
      </w:tr>
      <w:tr w:rsidR="00C03EBB" w:rsidRPr="005936D6" w14:paraId="3440D0FD" w14:textId="77777777" w:rsidTr="008E5672">
        <w:trPr>
          <w:trHeight w:val="467"/>
        </w:trPr>
        <w:tc>
          <w:tcPr>
            <w:tcW w:w="339" w:type="dxa"/>
            <w:tcBorders>
              <w:top w:val="single" w:sz="4" w:space="0" w:color="auto"/>
              <w:left w:val="single" w:sz="4" w:space="0" w:color="auto"/>
              <w:bottom w:val="single" w:sz="4" w:space="0" w:color="auto"/>
              <w:right w:val="single" w:sz="4" w:space="0" w:color="auto"/>
            </w:tcBorders>
          </w:tcPr>
          <w:p w14:paraId="3E6474B3"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2EDDDD15" w14:textId="77777777" w:rsidR="00C03EBB" w:rsidRPr="005936D6" w:rsidRDefault="00C03EBB" w:rsidP="008E5672">
            <w:pPr>
              <w:rPr>
                <w:rFonts w:asciiTheme="minorHAnsi" w:hAnsiTheme="minorHAnsi"/>
                <w:b/>
                <w:sz w:val="22"/>
                <w:szCs w:val="22"/>
                <w:u w:val="single"/>
              </w:rPr>
            </w:pPr>
          </w:p>
          <w:p w14:paraId="1077313E"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47A8DD5B" w14:textId="77777777" w:rsidR="00C03EBB" w:rsidRPr="005936D6" w:rsidRDefault="00C03EBB" w:rsidP="008E5672">
            <w:pPr>
              <w:rPr>
                <w:rFonts w:asciiTheme="minorHAnsi" w:hAnsiTheme="minorHAnsi"/>
                <w:b/>
                <w:sz w:val="22"/>
                <w:szCs w:val="22"/>
                <w:u w:val="single"/>
              </w:rPr>
            </w:pPr>
          </w:p>
        </w:tc>
      </w:tr>
      <w:tr w:rsidR="00C03EBB" w:rsidRPr="005936D6" w14:paraId="121AC117" w14:textId="77777777" w:rsidTr="008E5672">
        <w:trPr>
          <w:trHeight w:val="375"/>
        </w:trPr>
        <w:tc>
          <w:tcPr>
            <w:tcW w:w="339" w:type="dxa"/>
            <w:tcBorders>
              <w:top w:val="single" w:sz="4" w:space="0" w:color="auto"/>
              <w:left w:val="single" w:sz="4" w:space="0" w:color="auto"/>
              <w:bottom w:val="single" w:sz="4" w:space="0" w:color="auto"/>
              <w:right w:val="single" w:sz="4" w:space="0" w:color="auto"/>
            </w:tcBorders>
          </w:tcPr>
          <w:p w14:paraId="359E4716"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1419F448" w14:textId="77777777" w:rsidR="00C03EBB" w:rsidRPr="005936D6" w:rsidRDefault="00C03EBB" w:rsidP="008E5672">
            <w:pPr>
              <w:rPr>
                <w:rFonts w:asciiTheme="minorHAnsi" w:hAnsiTheme="minorHAnsi"/>
                <w:b/>
                <w:sz w:val="22"/>
                <w:szCs w:val="22"/>
                <w:u w:val="single"/>
              </w:rPr>
            </w:pPr>
          </w:p>
          <w:p w14:paraId="42BD271A"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6D91EC15" w14:textId="77777777" w:rsidR="00C03EBB" w:rsidRPr="005936D6" w:rsidRDefault="00C03EBB" w:rsidP="008E5672">
            <w:pPr>
              <w:rPr>
                <w:rFonts w:asciiTheme="minorHAnsi" w:hAnsiTheme="minorHAnsi"/>
                <w:b/>
                <w:sz w:val="22"/>
                <w:szCs w:val="22"/>
                <w:u w:val="single"/>
              </w:rPr>
            </w:pPr>
          </w:p>
        </w:tc>
      </w:tr>
      <w:tr w:rsidR="00C03EBB" w:rsidRPr="005936D6" w14:paraId="4E681BA2" w14:textId="77777777" w:rsidTr="008E5672">
        <w:tc>
          <w:tcPr>
            <w:tcW w:w="9067" w:type="dxa"/>
            <w:gridSpan w:val="3"/>
            <w:tcBorders>
              <w:top w:val="single" w:sz="4" w:space="0" w:color="auto"/>
              <w:left w:val="single" w:sz="4" w:space="0" w:color="auto"/>
              <w:bottom w:val="single" w:sz="4" w:space="0" w:color="auto"/>
              <w:right w:val="single" w:sz="4" w:space="0" w:color="auto"/>
            </w:tcBorders>
            <w:shd w:val="clear" w:color="auto" w:fill="FF9933"/>
            <w:hideMark/>
          </w:tcPr>
          <w:p w14:paraId="276E52B8" w14:textId="77777777" w:rsidR="00C03EBB" w:rsidRPr="005936D6" w:rsidRDefault="00C03EBB" w:rsidP="008E5672">
            <w:pPr>
              <w:rPr>
                <w:rFonts w:asciiTheme="minorHAnsi" w:hAnsiTheme="minorHAnsi"/>
                <w:b/>
                <w:sz w:val="22"/>
                <w:szCs w:val="22"/>
              </w:rPr>
            </w:pPr>
            <w:r w:rsidRPr="005936D6">
              <w:rPr>
                <w:rFonts w:asciiTheme="minorHAnsi" w:hAnsiTheme="minorHAnsi"/>
                <w:b/>
                <w:sz w:val="22"/>
                <w:szCs w:val="22"/>
              </w:rPr>
              <w:t xml:space="preserve">Leiderschap en gedrag management </w:t>
            </w:r>
          </w:p>
        </w:tc>
      </w:tr>
      <w:tr w:rsidR="00C03EBB" w:rsidRPr="005936D6" w14:paraId="4DF9A85C" w14:textId="77777777" w:rsidTr="008E5672">
        <w:tc>
          <w:tcPr>
            <w:tcW w:w="339" w:type="dxa"/>
            <w:tcBorders>
              <w:top w:val="single" w:sz="4" w:space="0" w:color="auto"/>
              <w:left w:val="single" w:sz="4" w:space="0" w:color="auto"/>
              <w:bottom w:val="single" w:sz="4" w:space="0" w:color="auto"/>
              <w:right w:val="single" w:sz="4" w:space="0" w:color="auto"/>
            </w:tcBorders>
            <w:shd w:val="clear" w:color="auto" w:fill="E7E6E6" w:themeFill="background2"/>
          </w:tcPr>
          <w:p w14:paraId="0AF8F7F0" w14:textId="77777777" w:rsidR="00C03EBB" w:rsidRPr="005936D6" w:rsidRDefault="00C03EBB" w:rsidP="008E5672">
            <w:pPr>
              <w:rPr>
                <w:rFonts w:asciiTheme="minorHAnsi" w:hAnsiTheme="minorHAnsi"/>
                <w:b/>
                <w:sz w:val="22"/>
                <w:szCs w:val="22"/>
              </w:rPr>
            </w:pPr>
          </w:p>
        </w:tc>
        <w:tc>
          <w:tcPr>
            <w:tcW w:w="40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4C5CC0"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 xml:space="preserve">Positieve </w:t>
            </w:r>
            <w:r w:rsidRPr="005936D6">
              <w:rPr>
                <w:rFonts w:asciiTheme="minorHAnsi" w:hAnsiTheme="minorHAnsi"/>
                <w:b/>
                <w:sz w:val="22"/>
                <w:szCs w:val="22"/>
                <w:shd w:val="clear" w:color="auto" w:fill="E7E6E6" w:themeFill="background2"/>
              </w:rPr>
              <w:t>indrukken</w:t>
            </w:r>
          </w:p>
        </w:tc>
        <w:tc>
          <w:tcPr>
            <w:tcW w:w="4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EEBD1"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Verbeter mogelijkheden</w:t>
            </w:r>
          </w:p>
        </w:tc>
      </w:tr>
      <w:tr w:rsidR="00C03EBB" w:rsidRPr="005936D6" w14:paraId="048FC378" w14:textId="77777777" w:rsidTr="008E5672">
        <w:trPr>
          <w:trHeight w:val="401"/>
        </w:trPr>
        <w:tc>
          <w:tcPr>
            <w:tcW w:w="339" w:type="dxa"/>
            <w:tcBorders>
              <w:top w:val="single" w:sz="4" w:space="0" w:color="auto"/>
              <w:left w:val="single" w:sz="4" w:space="0" w:color="auto"/>
              <w:bottom w:val="single" w:sz="4" w:space="0" w:color="auto"/>
              <w:right w:val="single" w:sz="4" w:space="0" w:color="auto"/>
            </w:tcBorders>
          </w:tcPr>
          <w:p w14:paraId="7DBCBFCA"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4D169793" w14:textId="77777777" w:rsidR="00C03EBB" w:rsidRPr="005936D6" w:rsidRDefault="00C03EBB" w:rsidP="00394006">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76C1D185" w14:textId="77777777" w:rsidR="00C03EBB" w:rsidRPr="005936D6" w:rsidRDefault="00C03EBB" w:rsidP="007D5BC8">
            <w:pPr>
              <w:rPr>
                <w:rFonts w:asciiTheme="minorHAnsi" w:hAnsiTheme="minorHAnsi"/>
                <w:b/>
                <w:sz w:val="22"/>
                <w:szCs w:val="22"/>
                <w:u w:val="single"/>
              </w:rPr>
            </w:pPr>
          </w:p>
        </w:tc>
      </w:tr>
      <w:tr w:rsidR="00C03EBB" w:rsidRPr="005936D6" w14:paraId="7A2DA4E7" w14:textId="77777777" w:rsidTr="008E5672">
        <w:trPr>
          <w:trHeight w:val="465"/>
        </w:trPr>
        <w:tc>
          <w:tcPr>
            <w:tcW w:w="339" w:type="dxa"/>
            <w:tcBorders>
              <w:top w:val="single" w:sz="4" w:space="0" w:color="auto"/>
              <w:left w:val="single" w:sz="4" w:space="0" w:color="auto"/>
              <w:bottom w:val="single" w:sz="4" w:space="0" w:color="auto"/>
              <w:right w:val="single" w:sz="4" w:space="0" w:color="auto"/>
            </w:tcBorders>
          </w:tcPr>
          <w:p w14:paraId="1A4A98A8"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3ACF1224" w14:textId="77777777" w:rsidR="00C03EBB" w:rsidRPr="005936D6" w:rsidRDefault="00C03EBB" w:rsidP="008E5672">
            <w:pPr>
              <w:rPr>
                <w:rFonts w:asciiTheme="minorHAnsi" w:hAnsiTheme="minorHAnsi"/>
                <w:b/>
                <w:sz w:val="22"/>
                <w:szCs w:val="22"/>
                <w:u w:val="single"/>
              </w:rPr>
            </w:pPr>
          </w:p>
          <w:p w14:paraId="34F7AFE4"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1D239C3D" w14:textId="77777777" w:rsidR="00C03EBB" w:rsidRPr="005936D6" w:rsidRDefault="00C03EBB" w:rsidP="008E5672">
            <w:pPr>
              <w:rPr>
                <w:rFonts w:asciiTheme="minorHAnsi" w:hAnsiTheme="minorHAnsi"/>
                <w:b/>
                <w:sz w:val="22"/>
                <w:szCs w:val="22"/>
                <w:u w:val="single"/>
              </w:rPr>
            </w:pPr>
          </w:p>
        </w:tc>
      </w:tr>
      <w:tr w:rsidR="00C03EBB" w:rsidRPr="005936D6" w14:paraId="18D5B764" w14:textId="77777777" w:rsidTr="008E5672">
        <w:tc>
          <w:tcPr>
            <w:tcW w:w="339" w:type="dxa"/>
            <w:tcBorders>
              <w:top w:val="single" w:sz="4" w:space="0" w:color="auto"/>
              <w:left w:val="single" w:sz="4" w:space="0" w:color="auto"/>
              <w:bottom w:val="single" w:sz="4" w:space="0" w:color="auto"/>
              <w:right w:val="single" w:sz="4" w:space="0" w:color="auto"/>
            </w:tcBorders>
            <w:shd w:val="clear" w:color="auto" w:fill="E7E6E6" w:themeFill="background2"/>
          </w:tcPr>
          <w:p w14:paraId="441C1C77" w14:textId="77777777" w:rsidR="00C03EBB" w:rsidRPr="005936D6" w:rsidRDefault="00C03EBB" w:rsidP="008E5672">
            <w:pPr>
              <w:rPr>
                <w:rFonts w:asciiTheme="minorHAnsi" w:hAnsiTheme="minorHAnsi"/>
                <w:b/>
                <w:sz w:val="22"/>
                <w:szCs w:val="22"/>
              </w:rPr>
            </w:pPr>
          </w:p>
        </w:tc>
        <w:tc>
          <w:tcPr>
            <w:tcW w:w="40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7CE676"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Verbeterpunten</w:t>
            </w:r>
          </w:p>
        </w:tc>
        <w:tc>
          <w:tcPr>
            <w:tcW w:w="47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A1FF8E" w14:textId="77777777" w:rsidR="00C03EBB" w:rsidRPr="005936D6" w:rsidRDefault="00C03EBB" w:rsidP="008E5672">
            <w:pPr>
              <w:rPr>
                <w:rFonts w:asciiTheme="minorHAnsi" w:hAnsiTheme="minorHAnsi"/>
                <w:b/>
                <w:sz w:val="22"/>
                <w:szCs w:val="22"/>
                <w:u w:val="single"/>
              </w:rPr>
            </w:pPr>
            <w:r w:rsidRPr="005936D6">
              <w:rPr>
                <w:rFonts w:asciiTheme="minorHAnsi" w:hAnsiTheme="minorHAnsi"/>
                <w:b/>
                <w:sz w:val="22"/>
                <w:szCs w:val="22"/>
              </w:rPr>
              <w:t>Verbeter mogelijkheden</w:t>
            </w:r>
          </w:p>
        </w:tc>
      </w:tr>
      <w:tr w:rsidR="00C03EBB" w:rsidRPr="005936D6" w14:paraId="51176032" w14:textId="77777777" w:rsidTr="008E5672">
        <w:trPr>
          <w:trHeight w:val="401"/>
        </w:trPr>
        <w:tc>
          <w:tcPr>
            <w:tcW w:w="339" w:type="dxa"/>
            <w:tcBorders>
              <w:top w:val="single" w:sz="4" w:space="0" w:color="auto"/>
              <w:left w:val="single" w:sz="4" w:space="0" w:color="auto"/>
              <w:bottom w:val="single" w:sz="4" w:space="0" w:color="auto"/>
              <w:right w:val="single" w:sz="4" w:space="0" w:color="auto"/>
            </w:tcBorders>
          </w:tcPr>
          <w:p w14:paraId="59E931C5"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6227467B" w14:textId="77777777" w:rsidR="00C03EBB" w:rsidRPr="005936D6" w:rsidRDefault="00C03EBB" w:rsidP="008E5672">
            <w:pPr>
              <w:rPr>
                <w:rFonts w:asciiTheme="minorHAnsi" w:hAnsiTheme="minorHAnsi"/>
                <w:b/>
                <w:sz w:val="22"/>
                <w:szCs w:val="22"/>
                <w:u w:val="single"/>
              </w:rPr>
            </w:pPr>
          </w:p>
          <w:p w14:paraId="17C7B673" w14:textId="77777777" w:rsidR="00C03EBB" w:rsidRPr="005936D6" w:rsidRDefault="00C03EBB" w:rsidP="008E5672">
            <w:pP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63AF247B" w14:textId="77777777" w:rsidR="00C03EBB" w:rsidRPr="005936D6" w:rsidRDefault="00C03EBB" w:rsidP="008E5672">
            <w:pPr>
              <w:rPr>
                <w:rFonts w:asciiTheme="minorHAnsi" w:hAnsiTheme="minorHAnsi"/>
                <w:b/>
                <w:sz w:val="22"/>
                <w:szCs w:val="22"/>
                <w:u w:val="single"/>
              </w:rPr>
            </w:pPr>
          </w:p>
        </w:tc>
      </w:tr>
      <w:tr w:rsidR="00C03EBB" w:rsidRPr="005936D6" w14:paraId="5C95EA7A" w14:textId="77777777" w:rsidTr="008E5672">
        <w:trPr>
          <w:trHeight w:val="465"/>
        </w:trPr>
        <w:tc>
          <w:tcPr>
            <w:tcW w:w="339" w:type="dxa"/>
            <w:tcBorders>
              <w:top w:val="single" w:sz="4" w:space="0" w:color="auto"/>
              <w:left w:val="single" w:sz="4" w:space="0" w:color="auto"/>
              <w:bottom w:val="single" w:sz="4" w:space="0" w:color="auto"/>
              <w:right w:val="single" w:sz="4" w:space="0" w:color="auto"/>
            </w:tcBorders>
          </w:tcPr>
          <w:p w14:paraId="08D22C05" w14:textId="77777777" w:rsidR="00C03EBB" w:rsidRPr="005936D6" w:rsidRDefault="00C03EBB" w:rsidP="008E5672">
            <w:pPr>
              <w:rPr>
                <w:rFonts w:asciiTheme="minorHAnsi" w:hAnsiTheme="minorHAnsi"/>
                <w:sz w:val="22"/>
                <w:szCs w:val="22"/>
              </w:rPr>
            </w:pPr>
          </w:p>
        </w:tc>
        <w:tc>
          <w:tcPr>
            <w:tcW w:w="4022" w:type="dxa"/>
            <w:tcBorders>
              <w:top w:val="single" w:sz="4" w:space="0" w:color="auto"/>
              <w:left w:val="single" w:sz="4" w:space="0" w:color="auto"/>
              <w:bottom w:val="single" w:sz="4" w:space="0" w:color="auto"/>
              <w:right w:val="single" w:sz="4" w:space="0" w:color="auto"/>
            </w:tcBorders>
          </w:tcPr>
          <w:p w14:paraId="01EF64BB" w14:textId="77777777" w:rsidR="00C03EBB" w:rsidRPr="005936D6" w:rsidRDefault="00C03EBB" w:rsidP="008E5672">
            <w:pPr>
              <w:rPr>
                <w:rFonts w:asciiTheme="minorHAnsi" w:hAnsiTheme="minorHAnsi"/>
                <w:b/>
                <w:sz w:val="22"/>
                <w:szCs w:val="22"/>
                <w:u w:val="single"/>
              </w:rPr>
            </w:pPr>
          </w:p>
          <w:p w14:paraId="57F81427" w14:textId="77777777" w:rsidR="00C03EBB" w:rsidRPr="005936D6" w:rsidRDefault="00C03EBB" w:rsidP="00C03EBB">
            <w:pPr>
              <w:jc w:val="center"/>
              <w:rPr>
                <w:rFonts w:asciiTheme="minorHAnsi" w:hAnsiTheme="minorHAnsi"/>
                <w:b/>
                <w:sz w:val="22"/>
                <w:szCs w:val="22"/>
                <w:u w:val="single"/>
              </w:rPr>
            </w:pPr>
          </w:p>
        </w:tc>
        <w:tc>
          <w:tcPr>
            <w:tcW w:w="4706" w:type="dxa"/>
            <w:tcBorders>
              <w:top w:val="single" w:sz="4" w:space="0" w:color="auto"/>
              <w:left w:val="single" w:sz="4" w:space="0" w:color="auto"/>
              <w:bottom w:val="single" w:sz="4" w:space="0" w:color="auto"/>
              <w:right w:val="single" w:sz="4" w:space="0" w:color="auto"/>
            </w:tcBorders>
          </w:tcPr>
          <w:p w14:paraId="6329FB2D" w14:textId="77777777" w:rsidR="00C03EBB" w:rsidRPr="005936D6" w:rsidRDefault="00C03EBB" w:rsidP="008E5672">
            <w:pPr>
              <w:rPr>
                <w:rFonts w:asciiTheme="minorHAnsi" w:hAnsiTheme="minorHAnsi"/>
                <w:b/>
                <w:sz w:val="22"/>
                <w:szCs w:val="22"/>
                <w:u w:val="single"/>
              </w:rPr>
            </w:pPr>
          </w:p>
        </w:tc>
      </w:tr>
    </w:tbl>
    <w:p w14:paraId="7E513132" w14:textId="77777777" w:rsidR="00C03EBB" w:rsidRPr="00C03EBB" w:rsidRDefault="00C03EBB" w:rsidP="00C03EBB">
      <w:pPr>
        <w:pStyle w:val="Kop2"/>
        <w:numPr>
          <w:ilvl w:val="0"/>
          <w:numId w:val="0"/>
        </w:numPr>
        <w:ind w:left="576" w:hanging="576"/>
        <w:rPr>
          <w:rFonts w:asciiTheme="minorHAnsi" w:hAnsiTheme="minorHAnsi"/>
          <w:sz w:val="22"/>
        </w:rPr>
      </w:pPr>
      <w:bookmarkStart w:id="0" w:name="_Toc436830732"/>
      <w:r w:rsidRPr="00C03EBB">
        <w:rPr>
          <w:rFonts w:asciiTheme="minorHAnsi" w:hAnsiTheme="minorHAnsi"/>
          <w:sz w:val="22"/>
        </w:rPr>
        <w:lastRenderedPageBreak/>
        <w:t xml:space="preserve">Toelichting op het Safety Walk </w:t>
      </w:r>
      <w:bookmarkEnd w:id="0"/>
      <w:r w:rsidRPr="00C03EBB">
        <w:rPr>
          <w:rFonts w:asciiTheme="minorHAnsi" w:hAnsiTheme="minorHAnsi"/>
          <w:sz w:val="22"/>
        </w:rPr>
        <w:t>Observatieformulier</w:t>
      </w:r>
    </w:p>
    <w:p w14:paraId="0BD93411" w14:textId="77777777" w:rsidR="00C03EBB" w:rsidRPr="005936D6" w:rsidRDefault="00C03EBB" w:rsidP="00C03EBB">
      <w:pPr>
        <w:pStyle w:val="Lijstalinea"/>
        <w:numPr>
          <w:ilvl w:val="0"/>
          <w:numId w:val="2"/>
        </w:numPr>
        <w:spacing w:after="0" w:line="240" w:lineRule="atLeast"/>
        <w:rPr>
          <w:b/>
        </w:rPr>
      </w:pPr>
      <w:r w:rsidRPr="005936D6">
        <w:rPr>
          <w:b/>
        </w:rPr>
        <w:t xml:space="preserve">De dialoog </w:t>
      </w:r>
    </w:p>
    <w:p w14:paraId="26AF2F0B" w14:textId="77777777" w:rsidR="00C03EBB" w:rsidRPr="005936D6" w:rsidRDefault="00C03EBB" w:rsidP="00C03EBB">
      <w:pPr>
        <w:numPr>
          <w:ilvl w:val="0"/>
          <w:numId w:val="3"/>
        </w:numPr>
        <w:spacing w:after="0" w:line="240" w:lineRule="auto"/>
        <w:rPr>
          <w:rFonts w:cs="Arial"/>
        </w:rPr>
      </w:pPr>
      <w:r w:rsidRPr="005936D6">
        <w:rPr>
          <w:rFonts w:cs="Arial"/>
        </w:rPr>
        <w:t>De nadruk van de ‘Safety Walks’ ligt op het observeren en de dialoog en niet op het inspecteren van (veiligheid) technische onvolkomenheden.</w:t>
      </w:r>
    </w:p>
    <w:p w14:paraId="29AC7BAF" w14:textId="77777777" w:rsidR="00C03EBB" w:rsidRPr="005936D6" w:rsidRDefault="00C03EBB" w:rsidP="00C03EBB">
      <w:pPr>
        <w:numPr>
          <w:ilvl w:val="0"/>
          <w:numId w:val="3"/>
        </w:numPr>
        <w:spacing w:after="0" w:line="240" w:lineRule="auto"/>
        <w:rPr>
          <w:rFonts w:cs="Arial"/>
        </w:rPr>
      </w:pPr>
      <w:r w:rsidRPr="005936D6">
        <w:rPr>
          <w:rFonts w:cs="Arial"/>
        </w:rPr>
        <w:t>Maak voordat een medewerker wordt benaderd, de afspraak wie van het team dat doet. Doe dat pas na een korte observatie van de situatie. Zorg ervoor dat het voor de betrokken medewerker het niet aanvoelt als een overval.</w:t>
      </w:r>
    </w:p>
    <w:p w14:paraId="5911B560" w14:textId="77777777" w:rsidR="00C03EBB" w:rsidRPr="005936D6" w:rsidRDefault="00C03EBB" w:rsidP="00C03EBB">
      <w:pPr>
        <w:numPr>
          <w:ilvl w:val="0"/>
          <w:numId w:val="3"/>
        </w:numPr>
        <w:spacing w:after="0" w:line="240" w:lineRule="auto"/>
        <w:rPr>
          <w:rFonts w:cs="Arial"/>
        </w:rPr>
      </w:pPr>
      <w:r w:rsidRPr="005936D6">
        <w:rPr>
          <w:rFonts w:cs="Arial"/>
        </w:rPr>
        <w:t>Zorg er altijd voor dat je de medewerker niet opschrikt of hinderlijk stoort in zijn werkzaamheden als je hem/haar wilt spreken. Dit kan de veiligheid ernstig beïnvloeden.</w:t>
      </w:r>
    </w:p>
    <w:p w14:paraId="176804AF" w14:textId="77777777" w:rsidR="00C03EBB" w:rsidRPr="005936D6" w:rsidRDefault="00C03EBB" w:rsidP="00C03EBB">
      <w:pPr>
        <w:numPr>
          <w:ilvl w:val="1"/>
          <w:numId w:val="3"/>
        </w:numPr>
        <w:spacing w:after="0" w:line="240" w:lineRule="auto"/>
        <w:rPr>
          <w:rFonts w:cs="Arial"/>
        </w:rPr>
      </w:pPr>
      <w:r w:rsidRPr="005936D6">
        <w:rPr>
          <w:rFonts w:cs="Arial"/>
        </w:rPr>
        <w:t>Stel jezelf altijd eerst voor en vraag of je een paar vragen mag stellen.</w:t>
      </w:r>
    </w:p>
    <w:p w14:paraId="0C887B21" w14:textId="77777777" w:rsidR="00C03EBB" w:rsidRPr="005936D6" w:rsidRDefault="00C03EBB" w:rsidP="00C03EBB">
      <w:pPr>
        <w:numPr>
          <w:ilvl w:val="0"/>
          <w:numId w:val="3"/>
        </w:numPr>
        <w:spacing w:after="0" w:line="240" w:lineRule="auto"/>
        <w:rPr>
          <w:rFonts w:cs="Arial"/>
        </w:rPr>
      </w:pPr>
      <w:r w:rsidRPr="005936D6">
        <w:rPr>
          <w:rFonts w:cs="Arial"/>
        </w:rPr>
        <w:t>Begin een gesprek met feiten. Bijvoorbeeld “ik zie dat je …”. Voorkom dat je belerend</w:t>
      </w:r>
      <w:r w:rsidRPr="005936D6">
        <w:rPr>
          <w:rFonts w:cs="Arial"/>
          <w:color w:val="0070C0"/>
        </w:rPr>
        <w:t xml:space="preserve"> </w:t>
      </w:r>
      <w:r w:rsidRPr="005936D6">
        <w:rPr>
          <w:rFonts w:cs="Arial"/>
        </w:rPr>
        <w:t>overkomt in de trant van: “En wat zijn we hier aan het doen vriend?”</w:t>
      </w:r>
    </w:p>
    <w:p w14:paraId="6AE85463" w14:textId="77777777" w:rsidR="00C03EBB" w:rsidRPr="005936D6" w:rsidRDefault="00C03EBB" w:rsidP="00C03EBB">
      <w:pPr>
        <w:numPr>
          <w:ilvl w:val="1"/>
          <w:numId w:val="3"/>
        </w:numPr>
        <w:spacing w:after="0" w:line="240" w:lineRule="auto"/>
        <w:rPr>
          <w:rFonts w:cs="Arial"/>
        </w:rPr>
      </w:pPr>
      <w:r w:rsidRPr="005936D6">
        <w:rPr>
          <w:rFonts w:cs="Arial"/>
        </w:rPr>
        <w:t>Zorg er ook voor dat je de werkwijze niet expliciet afkeurt, dit is de taak van een veiligheidskundige. Vraag in plaats daarvan ‘’waarom werk je op deze manier?’’. Op die manier wordt de Safety Walk geen gedragsinterventie.</w:t>
      </w:r>
    </w:p>
    <w:p w14:paraId="6DFA4B07" w14:textId="77777777" w:rsidR="00C03EBB" w:rsidRPr="005936D6" w:rsidRDefault="00C03EBB" w:rsidP="00C03EBB">
      <w:pPr>
        <w:numPr>
          <w:ilvl w:val="0"/>
          <w:numId w:val="3"/>
        </w:numPr>
        <w:spacing w:after="0" w:line="240" w:lineRule="auto"/>
        <w:rPr>
          <w:rFonts w:cs="Arial"/>
        </w:rPr>
      </w:pPr>
      <w:r w:rsidRPr="005936D6">
        <w:rPr>
          <w:rFonts w:cs="Arial"/>
        </w:rPr>
        <w:t>Vraag de medewerker of hij zich bewust is van zijn handelen en in relatie tot incidenten die zich eerder in zijn werkgebied hebben voorgedaan. Zorg dat dit als een open vraag gesteld wordt.</w:t>
      </w:r>
    </w:p>
    <w:p w14:paraId="361D4F7E" w14:textId="77777777" w:rsidR="00C03EBB" w:rsidRPr="005936D6" w:rsidRDefault="00C03EBB" w:rsidP="00C03EBB">
      <w:pPr>
        <w:numPr>
          <w:ilvl w:val="0"/>
          <w:numId w:val="3"/>
        </w:numPr>
        <w:spacing w:after="0" w:line="240" w:lineRule="auto"/>
        <w:rPr>
          <w:rFonts w:cs="Times New Roman"/>
        </w:rPr>
      </w:pPr>
      <w:r w:rsidRPr="005936D6">
        <w:t>Probeer tijdens het gesprek ‘open’ vragen te stellen zoals: “Wat zou er op deze manier kunnen gebeuren?” “Hoe kunnen we dit voorkomen?” “Wat kun je zelf bijdragen om de veiligheid verder te verbeteren?”</w:t>
      </w:r>
    </w:p>
    <w:p w14:paraId="1D7F69AB" w14:textId="77777777" w:rsidR="00C03EBB" w:rsidRPr="005936D6" w:rsidRDefault="00C03EBB" w:rsidP="00C03EBB">
      <w:pPr>
        <w:numPr>
          <w:ilvl w:val="0"/>
          <w:numId w:val="3"/>
        </w:numPr>
        <w:spacing w:after="0" w:line="240" w:lineRule="auto"/>
      </w:pPr>
      <w:r w:rsidRPr="005936D6">
        <w:t>Medewerkers stellen het op prijs als ze een terugkoppeling krijgen over de bevindingen. Vraag de locatiemanager dit te doen.</w:t>
      </w:r>
    </w:p>
    <w:p w14:paraId="3C05973E" w14:textId="77777777" w:rsidR="00C03EBB" w:rsidRPr="005936D6" w:rsidRDefault="00C03EBB" w:rsidP="00C03EBB">
      <w:pPr>
        <w:pStyle w:val="PMWStandaard"/>
        <w:numPr>
          <w:ilvl w:val="0"/>
          <w:numId w:val="3"/>
        </w:numPr>
        <w:rPr>
          <w:rFonts w:asciiTheme="minorHAnsi" w:hAnsiTheme="minorHAnsi" w:cs="Arial"/>
          <w:sz w:val="22"/>
          <w:szCs w:val="22"/>
        </w:rPr>
      </w:pPr>
      <w:r w:rsidRPr="005936D6">
        <w:rPr>
          <w:rFonts w:asciiTheme="minorHAnsi" w:hAnsiTheme="minorHAnsi"/>
          <w:sz w:val="22"/>
          <w:szCs w:val="22"/>
        </w:rPr>
        <w:t>Maak gebruik van LSD: Luisteren, Samenvatten, Doorvragen. Dit zorgt voor een geïnteresseerde indruk en wordt het voor de gesprekspartner gemakkelijker zijn verhaal te doen.</w:t>
      </w:r>
    </w:p>
    <w:p w14:paraId="3D88025C" w14:textId="77777777" w:rsidR="00C03EBB" w:rsidRPr="005936D6" w:rsidRDefault="00C03EBB" w:rsidP="00C03EBB">
      <w:pPr>
        <w:rPr>
          <w:rFonts w:cs="Times New Roman"/>
          <w:b/>
          <w:u w:val="single"/>
        </w:rPr>
      </w:pPr>
    </w:p>
    <w:p w14:paraId="25CF5F49" w14:textId="77777777" w:rsidR="00C03EBB" w:rsidRPr="005936D6" w:rsidRDefault="00C03EBB" w:rsidP="00C03EBB">
      <w:pPr>
        <w:pStyle w:val="Lijstalinea"/>
        <w:numPr>
          <w:ilvl w:val="0"/>
          <w:numId w:val="2"/>
        </w:numPr>
        <w:spacing w:after="0" w:line="240" w:lineRule="atLeast"/>
        <w:rPr>
          <w:b/>
        </w:rPr>
      </w:pPr>
      <w:r w:rsidRPr="005936D6">
        <w:rPr>
          <w:b/>
        </w:rPr>
        <w:t>Persoonlijke waarnemingen fysieke condities</w:t>
      </w:r>
    </w:p>
    <w:p w14:paraId="1F874186" w14:textId="77777777" w:rsidR="00C03EBB" w:rsidRPr="005936D6" w:rsidRDefault="00C03EBB" w:rsidP="00C03EBB">
      <w:r w:rsidRPr="005936D6">
        <w:t>Fysieke condities zijn de zichtbare werkwijzen en handelingen door de werknemers ten opzichte van de omgevingsrisico’s, inclusief de maatregelen die getroffen zijn om de risico’s te beperken. Hierbij zijn ook de omgevingsrisico’s voortvloeiend uit het werk van toepassing. Houdt men rekening met de omgeving?</w:t>
      </w:r>
    </w:p>
    <w:p w14:paraId="22E96888" w14:textId="77777777" w:rsidR="00C03EBB" w:rsidRPr="005936D6" w:rsidRDefault="00C03EBB" w:rsidP="00C03EBB">
      <w:pPr>
        <w:pStyle w:val="Lijstalinea"/>
        <w:numPr>
          <w:ilvl w:val="0"/>
          <w:numId w:val="2"/>
        </w:numPr>
        <w:spacing w:after="0" w:line="240" w:lineRule="atLeast"/>
        <w:rPr>
          <w:b/>
        </w:rPr>
      </w:pPr>
      <w:r w:rsidRPr="005936D6">
        <w:rPr>
          <w:b/>
        </w:rPr>
        <w:t>Uitvoering van processen en procedures</w:t>
      </w:r>
    </w:p>
    <w:p w14:paraId="6F5BDB62" w14:textId="77777777" w:rsidR="00C03EBB" w:rsidRPr="005936D6" w:rsidRDefault="00C03EBB" w:rsidP="00C03EBB">
      <w:r w:rsidRPr="005936D6">
        <w:t>Wordt tijdens de uitvoering gewerkt conform de voorschriften, bouwplaatsregels en procedures? Zijn de bouwplaatsregels voor ied</w:t>
      </w:r>
      <w:r>
        <w:t xml:space="preserve">ereen zichtbaar en uitvoerbaar? </w:t>
      </w:r>
      <w:r w:rsidRPr="005936D6">
        <w:t xml:space="preserve">Zijn deze vooraf aan iedereen medegedeeld? Krijgt men bij de start van het werk instructie? Worden er calamiteitenoefeningen gehouden? </w:t>
      </w:r>
    </w:p>
    <w:p w14:paraId="31FC1E5C" w14:textId="77777777" w:rsidR="00C03EBB" w:rsidRPr="005936D6" w:rsidRDefault="00C03EBB" w:rsidP="00C03EBB">
      <w:pPr>
        <w:pStyle w:val="Lijstalinea"/>
        <w:numPr>
          <w:ilvl w:val="0"/>
          <w:numId w:val="2"/>
        </w:numPr>
        <w:spacing w:after="0" w:line="240" w:lineRule="atLeast"/>
        <w:rPr>
          <w:b/>
        </w:rPr>
      </w:pPr>
      <w:r w:rsidRPr="005936D6">
        <w:rPr>
          <w:b/>
        </w:rPr>
        <w:t xml:space="preserve">Leiderschap en gedrag </w:t>
      </w:r>
    </w:p>
    <w:p w14:paraId="30258EA8" w14:textId="77777777" w:rsidR="00C03EBB" w:rsidRPr="005936D6" w:rsidRDefault="00C03EBB" w:rsidP="00C03EBB">
      <w:r w:rsidRPr="005936D6">
        <w:t>Is de leidinggevende op locatie zichtbaar en bekend bij het uitvoerend personeel. Weet men hoe de locatie manager denkt over veiligheid en he</w:t>
      </w:r>
      <w:r>
        <w:t xml:space="preserve">t naleven van de gedragsregels. </w:t>
      </w:r>
      <w:r w:rsidRPr="005936D6">
        <w:t xml:space="preserve">Worden mensen aangesproken op hun gedrag. Zijn medewerkers betrokken bij instructies, toolboxen en veiligheidsinspecties? </w:t>
      </w:r>
    </w:p>
    <w:p w14:paraId="2BDE97B4" w14:textId="77777777" w:rsidR="00C03EBB" w:rsidRPr="005936D6" w:rsidRDefault="00C03EBB" w:rsidP="00C03EBB"/>
    <w:p w14:paraId="156E919C" w14:textId="77777777" w:rsidR="00D67F84" w:rsidRDefault="00D67F84"/>
    <w:sectPr w:rsidR="00D67F84" w:rsidSect="00C03EBB">
      <w:headerReference w:type="default" r:id="rId7"/>
      <w:footerReference w:type="default" r:id="rId8"/>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7F1B" w14:textId="77777777" w:rsidR="00C03EBB" w:rsidRDefault="00C03EBB" w:rsidP="00C03EBB">
      <w:pPr>
        <w:spacing w:after="0" w:line="240" w:lineRule="auto"/>
      </w:pPr>
      <w:r>
        <w:separator/>
      </w:r>
    </w:p>
  </w:endnote>
  <w:endnote w:type="continuationSeparator" w:id="0">
    <w:p w14:paraId="597D4506" w14:textId="77777777" w:rsidR="00C03EBB" w:rsidRDefault="00C03EBB" w:rsidP="00C0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3588" w14:textId="77777777" w:rsidR="00C03EBB" w:rsidRDefault="00C03EBB" w:rsidP="00C03EBB">
    <w:pPr>
      <w:rPr>
        <w:rFonts w:ascii="Arial Narrow" w:hAnsi="Arial Narrow"/>
        <w:sz w:val="2"/>
      </w:rPr>
    </w:pPr>
    <w:r w:rsidRPr="007531C3">
      <w:rPr>
        <w:b/>
        <w:i/>
        <w:sz w:val="18"/>
        <w:szCs w:val="18"/>
      </w:rPr>
      <w:t>Kopie van het ingevulde formulier (pagina 1) naar:</w:t>
    </w:r>
    <w:r w:rsidRPr="007531C3">
      <w:rPr>
        <w:i/>
        <w:sz w:val="18"/>
        <w:szCs w:val="18"/>
      </w:rPr>
      <w:t xml:space="preserve"> </w:t>
    </w:r>
    <w:r>
      <w:rPr>
        <w:i/>
        <w:sz w:val="18"/>
        <w:szCs w:val="18"/>
      </w:rPr>
      <w:t>De deelnemers v</w:t>
    </w:r>
    <w:r w:rsidRPr="007531C3">
      <w:rPr>
        <w:i/>
        <w:sz w:val="18"/>
        <w:szCs w:val="18"/>
      </w:rPr>
      <w:t>an de Safety Walk en het Bureau Stichting railAlert</w:t>
    </w:r>
    <w:r>
      <w:rPr>
        <w:i/>
        <w:sz w:val="18"/>
        <w:szCs w:val="18"/>
      </w:rPr>
      <w:t xml:space="preserve"> safetywalks@railalert.nl</w:t>
    </w:r>
    <w:r>
      <w:rPr>
        <w:rFonts w:ascii="Arial Narrow" w:hAnsi="Arial Narrow"/>
        <w:sz w:val="2"/>
      </w:rPr>
      <w:t xml:space="preserve">  </w:t>
    </w:r>
  </w:p>
  <w:p w14:paraId="3C11597B" w14:textId="77777777" w:rsidR="00C03EBB" w:rsidRDefault="00C03E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D082" w14:textId="77777777" w:rsidR="00C03EBB" w:rsidRDefault="00C03EBB" w:rsidP="00C03EBB">
      <w:pPr>
        <w:spacing w:after="0" w:line="240" w:lineRule="auto"/>
      </w:pPr>
      <w:r>
        <w:separator/>
      </w:r>
    </w:p>
  </w:footnote>
  <w:footnote w:type="continuationSeparator" w:id="0">
    <w:p w14:paraId="2C360D4C" w14:textId="77777777" w:rsidR="00C03EBB" w:rsidRDefault="00C03EBB" w:rsidP="00C03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D7B1" w14:textId="34D1C5D3" w:rsidR="00C03EBB" w:rsidRDefault="00793DA1">
    <w:pPr>
      <w:pStyle w:val="Koptekst"/>
    </w:pPr>
    <w:r>
      <w:rPr>
        <w:noProof/>
        <w:sz w:val="2"/>
        <w:szCs w:val="2"/>
      </w:rPr>
      <w:drawing>
        <wp:anchor distT="0" distB="0" distL="114300" distR="114300" simplePos="0" relativeHeight="251659264" behindDoc="1" locked="0" layoutInCell="1" allowOverlap="1" wp14:anchorId="6E9F06F1" wp14:editId="0BF0D480">
          <wp:simplePos x="0" y="0"/>
          <wp:positionH relativeFrom="column">
            <wp:posOffset>2011045</wp:posOffset>
          </wp:positionH>
          <wp:positionV relativeFrom="paragraph">
            <wp:posOffset>-129540</wp:posOffset>
          </wp:positionV>
          <wp:extent cx="2242820" cy="487680"/>
          <wp:effectExtent l="0" t="0" r="5080" b="7620"/>
          <wp:wrapThrough wrapText="bothSides">
            <wp:wrapPolygon edited="0">
              <wp:start x="6788" y="0"/>
              <wp:lineTo x="0" y="4219"/>
              <wp:lineTo x="0" y="21094"/>
              <wp:lineTo x="21465" y="21094"/>
              <wp:lineTo x="21465" y="6750"/>
              <wp:lineTo x="20915" y="0"/>
              <wp:lineTo x="13943" y="0"/>
              <wp:lineTo x="678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282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759B"/>
    <w:multiLevelType w:val="hybridMultilevel"/>
    <w:tmpl w:val="14BA9D9A"/>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45A47A2C"/>
    <w:multiLevelType w:val="hybridMultilevel"/>
    <w:tmpl w:val="C63A44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5E802C36"/>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687973962">
    <w:abstractNumId w:val="2"/>
  </w:num>
  <w:num w:numId="2" w16cid:durableId="1292253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899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BB"/>
    <w:rsid w:val="00283021"/>
    <w:rsid w:val="00394006"/>
    <w:rsid w:val="004725C6"/>
    <w:rsid w:val="005C4224"/>
    <w:rsid w:val="006731BA"/>
    <w:rsid w:val="00793DA1"/>
    <w:rsid w:val="007D5BC8"/>
    <w:rsid w:val="008C7DD3"/>
    <w:rsid w:val="0091029F"/>
    <w:rsid w:val="00C03EBB"/>
    <w:rsid w:val="00C67A0B"/>
    <w:rsid w:val="00C9264E"/>
    <w:rsid w:val="00CD4573"/>
    <w:rsid w:val="00D67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F5C5E4"/>
  <w15:chartTrackingRefBased/>
  <w15:docId w15:val="{F76E2FFA-9C7F-4417-99A8-63275031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EBB"/>
  </w:style>
  <w:style w:type="paragraph" w:styleId="Kop1">
    <w:name w:val="heading 1"/>
    <w:basedOn w:val="Standaard"/>
    <w:next w:val="Standaard"/>
    <w:link w:val="Kop1Char"/>
    <w:qFormat/>
    <w:rsid w:val="00C03EB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C03EB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nhideWhenUsed/>
    <w:qFormat/>
    <w:rsid w:val="00C03EB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semiHidden/>
    <w:unhideWhenUsed/>
    <w:qFormat/>
    <w:rsid w:val="00C03EB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03E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03E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03E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03E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03E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03EB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rsid w:val="00C03EB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rsid w:val="00C03EBB"/>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semiHidden/>
    <w:rsid w:val="00C03EBB"/>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C03EBB"/>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C03EBB"/>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C03EBB"/>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C03EB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03EBB"/>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C03EBB"/>
    <w:pPr>
      <w:ind w:left="720"/>
      <w:contextualSpacing/>
    </w:pPr>
  </w:style>
  <w:style w:type="paragraph" w:customStyle="1" w:styleId="PMWStandaard">
    <w:name w:val="PMW_Standaard"/>
    <w:basedOn w:val="Standaard"/>
    <w:rsid w:val="00C03EBB"/>
    <w:pPr>
      <w:spacing w:after="0" w:line="260" w:lineRule="atLeast"/>
    </w:pPr>
    <w:rPr>
      <w:rFonts w:ascii="Arial" w:eastAsia="MS Mincho" w:hAnsi="Arial" w:cs="Times New Roman"/>
      <w:sz w:val="18"/>
      <w:szCs w:val="16"/>
    </w:rPr>
  </w:style>
  <w:style w:type="character" w:customStyle="1" w:styleId="Bijlage1Char">
    <w:name w:val="Bijlage 1 Char"/>
    <w:basedOn w:val="Kop1Char"/>
    <w:link w:val="Bijlage1"/>
    <w:locked/>
    <w:rsid w:val="00C03EBB"/>
    <w:rPr>
      <w:rFonts w:ascii="Arial" w:eastAsia="Times New Roman" w:hAnsi="Arial" w:cs="Arial"/>
      <w:color w:val="2E74B5" w:themeColor="accent1" w:themeShade="BF"/>
      <w:kern w:val="28"/>
      <w:sz w:val="26"/>
      <w:szCs w:val="20"/>
      <w:lang w:eastAsia="nl-NL"/>
    </w:rPr>
  </w:style>
  <w:style w:type="paragraph" w:customStyle="1" w:styleId="Bijlage1">
    <w:name w:val="Bijlage 1"/>
    <w:basedOn w:val="Kop1"/>
    <w:link w:val="Bijlage1Char"/>
    <w:qFormat/>
    <w:rsid w:val="00C03EBB"/>
    <w:pPr>
      <w:keepLines w:val="0"/>
      <w:tabs>
        <w:tab w:val="num" w:pos="0"/>
      </w:tabs>
      <w:spacing w:before="60" w:after="100" w:line="240" w:lineRule="auto"/>
      <w:ind w:left="0" w:hanging="284"/>
    </w:pPr>
    <w:rPr>
      <w:rFonts w:ascii="Arial" w:eastAsia="Times New Roman" w:hAnsi="Arial" w:cs="Arial"/>
      <w:kern w:val="28"/>
      <w:sz w:val="26"/>
      <w:szCs w:val="20"/>
      <w:lang w:eastAsia="nl-NL"/>
    </w:rPr>
  </w:style>
  <w:style w:type="table" w:styleId="Tabelraster">
    <w:name w:val="Table Grid"/>
    <w:basedOn w:val="Standaardtabel"/>
    <w:rsid w:val="00C03EBB"/>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03E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3EBB"/>
  </w:style>
  <w:style w:type="paragraph" w:styleId="Voettekst">
    <w:name w:val="footer"/>
    <w:basedOn w:val="Standaard"/>
    <w:link w:val="VoettekstChar"/>
    <w:uiPriority w:val="99"/>
    <w:unhideWhenUsed/>
    <w:rsid w:val="00C03E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2AB.27707FF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Kooi</dc:creator>
  <cp:keywords/>
  <dc:description/>
  <cp:lastModifiedBy>K.A. (Koen) van den Berg</cp:lastModifiedBy>
  <cp:revision>4</cp:revision>
  <dcterms:created xsi:type="dcterms:W3CDTF">2018-12-12T15:16:00Z</dcterms:created>
  <dcterms:modified xsi:type="dcterms:W3CDTF">2022-11-21T15:13:00Z</dcterms:modified>
</cp:coreProperties>
</file>